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77" w:rsidRPr="00A821FC" w:rsidRDefault="009E5677" w:rsidP="009E5677">
      <w:pPr>
        <w:ind w:firstLine="567"/>
        <w:jc w:val="center"/>
        <w:rPr>
          <w:szCs w:val="28"/>
        </w:rPr>
      </w:pPr>
      <w:r w:rsidRPr="00A821FC">
        <w:rPr>
          <w:szCs w:val="28"/>
        </w:rPr>
        <w:t>МУНИЦИПАЛЬНОЕ ОБРАЗОВАНИЕ</w:t>
      </w:r>
    </w:p>
    <w:p w:rsidR="009E5677" w:rsidRPr="00A821FC" w:rsidRDefault="009E5677" w:rsidP="009E5677">
      <w:pPr>
        <w:ind w:firstLine="567"/>
        <w:jc w:val="center"/>
        <w:rPr>
          <w:szCs w:val="28"/>
        </w:rPr>
      </w:pPr>
      <w:r w:rsidRPr="00A821FC">
        <w:rPr>
          <w:szCs w:val="28"/>
        </w:rPr>
        <w:t>«НОВОЮГИНСКОЕ СЕЛЬСКОЕ ПОСЕЛЕНИЕ»</w:t>
      </w:r>
    </w:p>
    <w:p w:rsidR="009E5677" w:rsidRPr="00A821FC" w:rsidRDefault="009E5677" w:rsidP="009E5677">
      <w:pPr>
        <w:ind w:firstLine="567"/>
        <w:jc w:val="center"/>
        <w:rPr>
          <w:szCs w:val="28"/>
        </w:rPr>
      </w:pPr>
      <w:r w:rsidRPr="00A821FC">
        <w:rPr>
          <w:szCs w:val="28"/>
        </w:rPr>
        <w:t>КАРГАСОКСКОГО РАЙОНА ТОМСКОЙ ОБЛАСТИ</w:t>
      </w:r>
    </w:p>
    <w:p w:rsidR="009E5677" w:rsidRPr="00A821FC" w:rsidRDefault="009E5677" w:rsidP="009E5677">
      <w:pPr>
        <w:ind w:firstLine="567"/>
        <w:jc w:val="center"/>
        <w:rPr>
          <w:szCs w:val="28"/>
        </w:rPr>
      </w:pPr>
    </w:p>
    <w:p w:rsidR="009E5677" w:rsidRPr="00A821FC" w:rsidRDefault="009E5677" w:rsidP="009E5677">
      <w:pPr>
        <w:jc w:val="center"/>
        <w:rPr>
          <w:b/>
          <w:szCs w:val="28"/>
        </w:rPr>
      </w:pPr>
      <w:r w:rsidRPr="00A821FC">
        <w:rPr>
          <w:b/>
          <w:szCs w:val="28"/>
        </w:rPr>
        <w:t>АДМИНИСТРАЦИЯ НОВОЮГИНСКОГО СЕЛЬСКОГО ПОСЕЛЕНИЯ</w:t>
      </w:r>
    </w:p>
    <w:p w:rsidR="009E5677" w:rsidRPr="00A821FC" w:rsidRDefault="009E5677" w:rsidP="009E5677">
      <w:pPr>
        <w:ind w:firstLine="567"/>
        <w:jc w:val="center"/>
        <w:rPr>
          <w:szCs w:val="28"/>
        </w:rPr>
      </w:pPr>
    </w:p>
    <w:p w:rsidR="009E5677" w:rsidRDefault="009E5677" w:rsidP="009E5677">
      <w:pPr>
        <w:ind w:firstLine="567"/>
        <w:jc w:val="center"/>
        <w:rPr>
          <w:b/>
          <w:szCs w:val="28"/>
        </w:rPr>
      </w:pPr>
      <w:r w:rsidRPr="00A821FC">
        <w:rPr>
          <w:b/>
          <w:szCs w:val="28"/>
        </w:rPr>
        <w:t>ПОСТАНОВЛЕНИЕ</w:t>
      </w:r>
    </w:p>
    <w:p w:rsidR="009E5677" w:rsidRPr="00042741" w:rsidRDefault="009E5677" w:rsidP="009E5677">
      <w:pPr>
        <w:jc w:val="left"/>
        <w:rPr>
          <w:b/>
          <w:szCs w:val="28"/>
        </w:rPr>
      </w:pPr>
      <w:r>
        <w:rPr>
          <w:szCs w:val="28"/>
        </w:rPr>
        <w:t xml:space="preserve"> 31.03.2014</w:t>
      </w:r>
      <w:r w:rsidRPr="00A821FC">
        <w:rPr>
          <w:szCs w:val="28"/>
        </w:rPr>
        <w:t xml:space="preserve">                                                                                                  </w:t>
      </w:r>
      <w:r>
        <w:rPr>
          <w:szCs w:val="28"/>
        </w:rPr>
        <w:tab/>
      </w:r>
      <w:r w:rsidRPr="00A821FC">
        <w:rPr>
          <w:szCs w:val="28"/>
        </w:rPr>
        <w:t xml:space="preserve">№ </w:t>
      </w:r>
      <w:r>
        <w:rPr>
          <w:szCs w:val="28"/>
        </w:rPr>
        <w:t>9в</w:t>
      </w:r>
      <w:r w:rsidRPr="00A821FC">
        <w:rPr>
          <w:szCs w:val="28"/>
        </w:rPr>
        <w:t xml:space="preserve">   </w:t>
      </w:r>
    </w:p>
    <w:p w:rsidR="009E5677" w:rsidRPr="00A821FC" w:rsidRDefault="009E5677" w:rsidP="009E5677">
      <w:pPr>
        <w:rPr>
          <w:szCs w:val="28"/>
        </w:rPr>
      </w:pPr>
      <w:r w:rsidRPr="00A821FC">
        <w:rPr>
          <w:szCs w:val="28"/>
        </w:rPr>
        <w:t xml:space="preserve"> с. Новоюгино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 соответствии с Земельным кодексом Российской Федерации,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Новоюгинское сельское поселение Каргасокского района Томской области, утвержденным решением Совета Новоюгинского  сельского поселения от 27.05.2013 N 189, решением Совета Новоюгинского сельского поселения от 31.03.2014 N 233 "</w:t>
      </w:r>
      <w:r w:rsidRPr="00AE0E21">
        <w:t xml:space="preserve"> </w:t>
      </w:r>
      <w:r>
        <w:t>Об утверждении Положения о порядке осуществления муниципального земельного контроля на территории Новоюгинского сельского поселения " постановляю: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1. Утвердить Административный регламент по исполнению муниципальной функции "Проведение проверок по муниципальному земельному контролю за использованием земель на территории Новоюгинского  сельского поселения" согласно приложению.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2. Настоящее постановление вступает в силу с момента официального обнародования.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3. Разместить на официальном сайте муниципального образования Новоюгинское сельское поселение Административный регламент по исполнению муниципальной функции "Проведение проверок по муниципальному земельному контролю за использованием земель на территории Новоюгинского сельского поселения".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4. Контроль за исполнением оставляю за собой.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</w:pPr>
      <w:r>
        <w:t>Глава Новоюгинского сельского поселения</w:t>
      </w:r>
      <w:r>
        <w:tab/>
      </w:r>
      <w:r>
        <w:tab/>
      </w:r>
      <w:r>
        <w:tab/>
        <w:t xml:space="preserve">  О.А. Клейнфельдер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jc w:val="right"/>
        <w:outlineLvl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right"/>
      </w:pPr>
      <w:r>
        <w:t>Администрации Новоюгинского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right"/>
      </w:pPr>
      <w:r>
        <w:t>сельского поселения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right"/>
      </w:pPr>
      <w:r>
        <w:t>от 31.03.2014 N 9в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ИСПОЛНЕНИЮ МУНИЦИПАЛЬНОЙ ФУНКЦИИ "ПРОВЕДЕНИЕ ПРОВЕРОК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МУНИЦИПАЛЬНОМУ ЗЕМЕЛЬНОМУ КОНТРОЛЮ ЗА ИСПОЛЬЗОВАНИЕМ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ЗЕМЕЛЬ НА ТЕРРИТОРИИ </w:t>
      </w:r>
      <w:r w:rsidRPr="00AE0E21">
        <w:rPr>
          <w:b/>
        </w:rPr>
        <w:t>НОВОЮГИНСКОГО</w:t>
      </w:r>
      <w:r>
        <w:rPr>
          <w:b/>
          <w:bCs/>
        </w:rPr>
        <w:t xml:space="preserve">  СЕЛЬСКОГО ПОСЕЛЕНИЯ"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37"/>
      <w:bookmarkEnd w:id="0"/>
      <w:r>
        <w:t>I. ОБЩИЕ ПОЛОЖЕНИЯ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1. Административный регламент по исполнению муниципальной функции "Проведение проверок по муниципальному земельному контролю за использованием земель на территории Новоюгинского сельского поселения" (далее - Административный регламент) регулирует деятельность Администрации Новоюгинского сельского поселения, уполномоченной на организацию и проведение на территории муниципального образования «Новоюгинское сельское поселение» проверок соблюдения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сохранностью и использованием земельных, а также определяет сроки и последовательность действий (административных процедур).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2. Муниципальный земельный контроль - это деятельность Администрации Новоюгинского сельского поселения, на организацию и проведение на территории муниципального образования «Новоюгинское сельское поселение» проверок соблюдения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сохранностью и использованием земельных участков.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3. Целью настоящего Административного регламента является обеспечение соблюдения юридическими лицами и индивидуальными предпринимателями требований земельного законодательства, а также повышения качества и эффективности проверок по использованию земель на территории Новоюгинского сельского поселения, защиты прав участников </w:t>
      </w:r>
      <w:r>
        <w:lastRenderedPageBreak/>
        <w:t>земельных правоотношений.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Муниципальный земельный контроль за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муниципального образования Новоюгинское сельское поселение.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4. Исполнение муниципальной функции "Муниципальный земельный контроль за использованием земель на территории Новоюгинского сельского поселения" (далее - Муниципальная функция)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Новоюгинского  сельского поселения.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5. Порядок информирования о предоставлении функции: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Муниципальная функция на территории Новоюгинского  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668"/>
      </w:tblGrid>
      <w:tr w:rsidR="009E5677" w:rsidRPr="003C2AE6" w:rsidTr="00221776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 N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>пп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Местонахож- 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дение     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   Факс   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  Адрес электронной  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        почты        </w:t>
            </w:r>
          </w:p>
        </w:tc>
      </w:tr>
      <w:tr w:rsidR="009E5677" w:rsidRPr="003C2AE6" w:rsidTr="00221776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161855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855">
              <w:rPr>
                <w:sz w:val="20"/>
                <w:szCs w:val="20"/>
              </w:rPr>
              <w:t>Администрация</w:t>
            </w:r>
          </w:p>
          <w:p w:rsidR="009E5677" w:rsidRPr="00161855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855">
              <w:rPr>
                <w:sz w:val="20"/>
                <w:szCs w:val="20"/>
              </w:rPr>
              <w:t xml:space="preserve">Новоюгинского сельского    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855">
              <w:rPr>
                <w:sz w:val="20"/>
                <w:szCs w:val="20"/>
              </w:rPr>
              <w:t>поселения</w:t>
            </w:r>
            <w:r w:rsidRPr="003C2AE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Томская     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область,    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Каргасокский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район,      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Новоюгино,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Центральная, 44/2, помещение 1</w:t>
            </w:r>
            <w:r w:rsidRPr="003C2AE6">
              <w:rPr>
                <w:sz w:val="20"/>
                <w:szCs w:val="20"/>
              </w:rPr>
              <w:t xml:space="preserve">      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>(8-38-25</w:t>
            </w:r>
            <w:r>
              <w:rPr>
                <w:sz w:val="20"/>
                <w:szCs w:val="20"/>
              </w:rPr>
              <w:t>3</w:t>
            </w:r>
            <w:r w:rsidRPr="003C2AE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37132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E6">
              <w:rPr>
                <w:sz w:val="20"/>
                <w:szCs w:val="20"/>
              </w:rPr>
              <w:t>(8-38-25</w:t>
            </w:r>
            <w:r>
              <w:rPr>
                <w:sz w:val="20"/>
                <w:szCs w:val="20"/>
              </w:rPr>
              <w:t>3</w:t>
            </w:r>
            <w:r w:rsidRPr="003C2AE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37132</w:t>
            </w:r>
          </w:p>
          <w:p w:rsidR="009E5677" w:rsidRPr="003C2AE6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161855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hyperlink r:id="rId4" w:history="1">
              <w:r w:rsidRPr="00755A41">
                <w:rPr>
                  <w:rStyle w:val="a3"/>
                  <w:sz w:val="20"/>
                  <w:szCs w:val="20"/>
                  <w:lang w:val="en-US"/>
                </w:rPr>
                <w:t>ansp06</w:t>
              </w:r>
              <w:r w:rsidRPr="00755A41">
                <w:rPr>
                  <w:rStyle w:val="a3"/>
                  <w:sz w:val="20"/>
                  <w:szCs w:val="20"/>
                </w:rPr>
                <w:t>@</w:t>
              </w:r>
              <w:r w:rsidRPr="00755A41">
                <w:rPr>
                  <w:rStyle w:val="a3"/>
                  <w:sz w:val="20"/>
                  <w:szCs w:val="20"/>
                  <w:lang w:val="en-US"/>
                </w:rPr>
                <w:t>mail.ru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Адрес официального сайта муниципального образования "</w:t>
      </w:r>
      <w:r w:rsidRPr="00161855">
        <w:t xml:space="preserve"> </w:t>
      </w:r>
      <w:r>
        <w:t>Новоюгинское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Pr="00161855">
        <w:t xml:space="preserve"> </w:t>
      </w:r>
      <w:r>
        <w:t>Новоюгинское  сельское поселение":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а) адрес электронной почты муниципального образования "</w:t>
      </w:r>
      <w:r w:rsidRPr="00161855">
        <w:t xml:space="preserve"> </w:t>
      </w:r>
      <w:r>
        <w:t>Новоюгинское  сельское поселение":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hyperlink r:id="rId5" w:history="1">
        <w:r w:rsidRPr="00161855">
          <w:rPr>
            <w:rStyle w:val="a3"/>
            <w:szCs w:val="28"/>
            <w:lang w:val="en-US"/>
          </w:rPr>
          <w:t>ansp</w:t>
        </w:r>
        <w:r w:rsidRPr="00161855">
          <w:rPr>
            <w:rStyle w:val="a3"/>
            <w:szCs w:val="28"/>
          </w:rPr>
          <w:t>06@</w:t>
        </w:r>
        <w:r w:rsidRPr="00161855">
          <w:rPr>
            <w:rStyle w:val="a3"/>
            <w:szCs w:val="28"/>
            <w:lang w:val="en-US"/>
          </w:rPr>
          <w:t>mail</w:t>
        </w:r>
        <w:r w:rsidRPr="00161855">
          <w:rPr>
            <w:rStyle w:val="a3"/>
            <w:szCs w:val="28"/>
          </w:rPr>
          <w:t>.</w:t>
        </w:r>
        <w:r w:rsidRPr="00161855">
          <w:rPr>
            <w:rStyle w:val="a3"/>
            <w:szCs w:val="28"/>
            <w:lang w:val="en-US"/>
          </w:rPr>
          <w:t>ru</w:t>
        </w:r>
      </w:hyperlink>
      <w:r w:rsidRPr="00161855">
        <w:rPr>
          <w:szCs w:val="28"/>
        </w:rPr>
        <w:t xml:space="preserve"> 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б) официальный сайт Муниципального образования "Новоюгинское сельское поселение" в информационно-телекоммуникационной сети "Интернет":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http://parabsp.tomsk.ru, раздел "Муниципальные услуги".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 Администрации Новоюгинского сельского поселения уполномоченным лицом по предоставлению муниципальной функции является (Глава Администрации поселения, управляющий делами Администрации, специалист).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67"/>
      <w:bookmarkEnd w:id="1"/>
      <w:r>
        <w:t xml:space="preserve">II. ТРЕБОВАНИЯ К ПОРЯДКУ ИСПОЛНЕНИЯ МУНИЦИПАЛЬНОЙ </w:t>
      </w:r>
      <w:r>
        <w:lastRenderedPageBreak/>
        <w:t>ФУНКЦИИ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6. Муниципальный земельный контроль осуществляется должностными лицами Администрации Новоюгинского сельского поселения (далее - Администрация поселения), в должностные обязанности которых входит осуществление муниципального земельного контроля за соблюдением юридическими лицами, индивидуальными предпринимателями, а также гражданами законодательства, регулирующего деятельность, направленную на обеспечение сохранности и использования земель на территории Новоюгинского  сельского поселения, иным требованиям законодательств (далее - Уполномоченные лица), перечень которых утверждается распоряжением Администрации поселения.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7. При осуществлении муниципального земельного контроля Администрация поселения взаимодействует с: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Управлением Федеральной службы государственной регистрации, кадастра и картографии по Томской области в Парабельском районе;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заместителем Главы Каргасокского района по ЖКХ, транспорту, связи и дорожному хозяйству;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архитектором (поселения);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Департаментом природных ресурсов и охраны окружающей среды Томской области;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Филиалом ФГУЗ "ЦГиЭ по Томской области в Каргасокском районе".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8. Муниципальный земельный контроль осуществляется в соответствии с: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Конституцией Российской Федерации;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Гражданским кодексом Российской Федерации;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Земельным кодексом Российской Федерации;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Кодексом Томской области об административных правонарушениях;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Уставом муниципального образования Новоюгинское сельское поселение Каргасокского района Томской области, принятым решением Совета Новоюгинского  сельского поселения от 27.05.2013 N 189;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решением Совета Новоюгинского сельского поселения от 16.01.2012 N 131-А "Об утверждении Правил благоустройства и озеленения территории Новоюгинского сельского поселения Каргасокского района Томской области";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решением Совета Новоюгинского сельского поселения от 31.03.2014 N 233 "О Положении "О порядке осуществления муниципального земельного контроля на территории Новоюгинского  сельского поселения".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9. Основными задачами муниципального земельного контроля являются: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- осуществление контроля за исполнением действующих нормативных </w:t>
      </w:r>
      <w:r>
        <w:lastRenderedPageBreak/>
        <w:t>правовых актов органов местного самоуправления муниципального образования Новоюгинского сельское поселение, регулирующих земельные отношения;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осуществление контроля за исполнением условий договоров безвозмездного срочного пользования, аренды земельных участков, заключенных с муниципальным образованием Новоюгинское  сельское поселение.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10. Конечными результатами исполнения Муниципальной функции являются: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принятие мер административного воздействия в случае выявления административных правонарушений в сфере обеспечения сохранности и использования земель, выявление причин и условий, способствующих совершению административных правонарушений;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ответ на обращение заявителя, послужившее основанием для исполнения Муниципальной функции с учетом принятых мер.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земель на территории Новоюгинского сельского поселения.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Плановые проверки по муниципальному земельному 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проверка, распоряжением Администрации поселения.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bookmarkStart w:id="2" w:name="Par109"/>
      <w:bookmarkEnd w:id="2"/>
      <w:r>
        <w:t>12. Основания проведения проверок: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1) государственной регистрации юридического лица, индивидуального предпринимателя;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2) окончания проведения последней плановой проверки юридического лица, индивидуального предпринимателя;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12.2. Основанием для проведения внеплановой проверки является: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1) истечение срока исполнения юридическим лицом, индивидуальным предпринимателем ранее выданного предписания об устранении </w:t>
      </w:r>
      <w:r>
        <w:lastRenderedPageBreak/>
        <w:t>выявленного нарушения обязательных требований и (или) требований, установленных муниципальными правовыми актами;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bookmarkStart w:id="3" w:name="Par117"/>
      <w:bookmarkEnd w:id="3"/>
      <w: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bookmarkStart w:id="4" w:name="Par118"/>
      <w:bookmarkEnd w:id="4"/>
      <w: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в) нарушение прав потребителей (в случае обращения граждан, права которых нарушены).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13.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Новоюгинского сельского поселения, которые могут привести к последствиям, предусмотренным пп. а, б ч. 2 п. 12.2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Время ожидания в очереди при подаче и получении документов заявителями составляет не более 20 минут и осуществляется в порядке живой очереди.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Продолжительность приема заявителей составляет не более 15 минут.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Срок регистрации заявления об исполнении Муниципальной функции - день поступления заявления.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14. Требования к местам исполнения Муниципальной функции: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</w:t>
      </w:r>
      <w:r>
        <w:lastRenderedPageBreak/>
        <w:t>бесплатным.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Вход в здание Администрации поселения оборудуется пандусом и соответствующими указателями (при необходимости).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15. Порядок информирования об исполнении Муниципальной функции.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На информационном стенде муниципального образования Новоюгинское сельское поселение размещаются следующие материалы: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перечень нормативных правовых документов по исполнении Муниципальной функции;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текст настоящего Административного регламента;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перечень документов для исполнения Муниципальной функции;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адреса, режим работы, номера телефонов, адреса электронной почты муниципального образования Новоюгинское  сельское поселение.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Основные показатели качества исполнения Муниципальной функции: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доступность;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законность;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своевременность;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полнота рассмотрения вопросов, поставленных в обращениях граждан;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отсутствие жалоб со стороны заявителя.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16. Показатели доступности и качества исполнения Муниципальной функции: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Показатели доступности услуги: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Муниципальная функция исполняется бесплатно;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время оказания услуги - в течение 30 дней;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- наличие информации о графике работы специалистов по </w:t>
      </w:r>
      <w:r>
        <w:lastRenderedPageBreak/>
        <w:t>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Показатели качества исполнения Муниципальной функции: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соответствие требованиям регламента;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соблюдение сроков исполнении Муниципальной функции;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количество обоснованных жалоб.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www.gosuslugi.ru, информационной системы Томской области "Портал государственных и муниципальных услуг Томской области" по адресу: http://pgs.tomsk.gov.ru/portal/.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158"/>
      <w:bookmarkEnd w:id="5"/>
      <w:r>
        <w:t>III. ОПИСАНИЕ И ПОСЛЕДОВАТЕЛЬНОСТЬ АДМИНИСТРАТИВНЫХ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</w:pPr>
      <w:r>
        <w:t>ПРОЦЕДУР ПРИ ИСПОЛНЕНИИ МУНИЦИПАЛЬНОЙ ФУНКЦИИ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18. Исполнение Муниципальной функции включает в себя следующие административные процедуры: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принятие решения о проведении проверки по муниципальному земельному контролю;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издание Администрацией поселения распоряжения о проведении проверки по муниципальному земельному контролю;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проведение проверки по муниципальному земельному контролю;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оформление результатов проверки по муниципальному земельному контролю;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принятие мер в отношении выявленных при проведении проверки по муниципальному земельному контролю нарушений.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19.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Решение о проведении проверки по муниципальному контролю принимается по основаниям, предусмотренным п. 12 Административного регламента.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 Распоряжении о проведении проверки по муниципальному контролю указывается: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1) наименование органа, осуществляющего муниципальный контроль;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2) фамилия, имя, отчество должность должностного лица или должностных лиц, уполномоченных на проведение проверки, а также привлекаемых к проверки экспертов, представителей экспертных </w:t>
      </w:r>
      <w:r>
        <w:lastRenderedPageBreak/>
        <w:t>организаций;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3) наименование юридического лица или фамилия, имя, отчество гражданина, проверка которых проводится;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4) цели, задачи, предмет проверки и сроки ее проведения;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7) перечень административных регламентов проведения мероприятий по контролю;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9) дата начала и окончания проведения проверки.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Внеплановая выездная проверка юридических лиц, индивидуальных предпринимателей может быть проведена по основаниям, указанным в подпунктах «а» и «б» части 2 пункта 12.2 настоящего регламента,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20. В рамках муниципального земельного контроля Администрация осуществляет следующие полномочия: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1) организация проверок по соблюдению собственниками, землепользователями, землевладельцами, арендаторами, обладателями сервитутов установленных правил использования земельных участков, в том числе по вопросам: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соблюдения юридическими лицами и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недопущения самовольного занятия земельных участков;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соблюдения юридическими лицами и индивидуальными предпринимателями сроков освоения земельных участков;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оформления прав на земельный участок;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своевременного и качественного выполнения мероприятий по улучшению земель;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предотвращения и ликвидации захламлений, загрязнений и других процессов, вызывающих деградацию земель;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lastRenderedPageBreak/>
        <w:t>- своевременного возврата земель, предоставленных в аренду;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своевременного внесения землепользователями арендной платы;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2) осуществление контроля за устранением землепользователями нарушений земельного законодательства;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3) иные полномочия, предусмотренные законодательством Российской Федерации, нормативно-правовыми актами Томской области, муниципальными правовыми актами.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21. При осуществлении мероприятий муниципального земельного контроля (проведение плановых и внеплановых проверок) за использованием земель юридическими лицами, индивидуальными предпринимателями на территории муниципального образования Новоюгинское сельское поселение Уполномоченными лицами проверяются: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1) соблюдение требований законодательства по использованию земель;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2) соблюдение порядка использования земель,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3) соблюдение принципа платности использования земель;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4) соблюдение порядка переуступки права пользования землей;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5) использование земельных участков по их целевому назначению;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6)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нужд;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7) выполнение обязательных мероприятий по улучшению земель и охране почв от водной эрозии, заболачивания, подтопления, переуплотнения,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8) выполнение требований по предотвращению уничтожения, самовольного снятия и перемещения плодородного слоя почвы;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9) соблюдение порядка использования и охраны земель особо охраняемых территорий;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10) соблюдение сроков освоения земельных участков;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11) использованием земельных участков в процессе производства работ по благоустройству территорий;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12) выполнением иных требований земельного законодательства по вопросам использования и охраны земель.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22. При проведении проверки по муниципальному земельному контролю Уполномоченное лицо: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- выявляет случаи несоблюдения требований, установленных муниципальными правовыми актами, а также требований, установленных федеральными законами, законами Томской области, по использованию земель на территории муниципального образования Новоюгинское  сельское </w:t>
      </w:r>
      <w:r>
        <w:lastRenderedPageBreak/>
        <w:t>поселение;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выявляет факты самовольного занятия земельных участков или использования их без оформленных в установленном порядке документов, удостоверяющих право на землю;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выявляет факты нарушения порядка переуступки права пользования землей на территории муниципального образования Новоюгинское  сельское поселение;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выявляет факты нарушений условий договоров, безвозмездного срочного пользования, аренды земельных участков;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выявляет факты загрязнения и захламления земельных участков на территории муниципального образования Новоюгинское  сельское поселение;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выявляет случаи использования земель не в соответствии с их целевым назначением;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контролирует выполнение иных требований, установленных муниципальными правовыми актами, а также требований, установленных федеральными законами, законами Томской области, в случаях, по вопросам использования земель на территории муниципального образования Новоюгинское  сельское поселение.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23. При осуществлении муниципального земельного контроля Администрация имеет право: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посещать в порядке, установленном законодательством Российской Федерации, при предъявлении служебного удостоверения организации, объекты, обследовать земельные участки, находящиеся в собственности, пользовании и аренде;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получать сведения и материалы о состоянии, использовании и охране земель, в том числе документы, удостоверяющие право на землю, необходимые для осуществления муниципального земельного контроля;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обращаться в органы внутренних дел за содействием в предотвращении или пресечении действий, препятствующих осуществлению специалистами законной деятельности, а также в установлении личности граждан, виновных в нарушении земельного законодательства Российской Федерации;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 РФ и нормативных документов органов местного самоуправления муниципального образования Новоюгинское сельское поселение.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24. Администрация при осуществлении муниципального земельного контроля обязана: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земельного законодательства и требований, установленных муниципальными правовыми актами;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lastRenderedPageBreak/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  <w:rPr>
          <w:sz w:val="5"/>
          <w:szCs w:val="5"/>
        </w:rPr>
      </w:pPr>
      <w:r>
        <w:t>-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 в случае необходимости согласования выездной проверки с органом прокуратуры по основаниям, предусмотренным пп. а, б ч. 2 п. 12 настоящего Административного регламента, копии документа о согласовании проведения проверки;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присутствовать при проведении проверки и давать разъяснения по вопросам, относящимся к предмету проверки;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присутствующим при проведении проверки, информацию и документы, относящиеся к предмету проверки;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гражданина с результатами проверки;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не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законодательством Российской Федерации;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- направлять материалы проверок в органы государственного земельного контроля для привлечения к административной ответственности, в </w:t>
      </w:r>
      <w:r>
        <w:lastRenderedPageBreak/>
        <w:t>правоохранительные органы для привлечения к уголовной ответственности;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25.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О времени и дате проведения проверки в адрес юридического лица, гражданина, в срок не позднее чем за 24 часа до начала проведения проверки, направляется уведомление о начале проведения проверки.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25.1. 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 случае если достоверность сведений, содержащихся в документах, имеющихся в Распоряжении, вызывает обоснованные сомнения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Указанные в запросе документы должны быть представлены в виде копий, надлежащим образом заверенных.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25.2.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земельного законодательства без проведения соответствующих мероприятий по контролю.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Выездная проверка начинается с предъявления служебного удостоверения (свидетельства) Уполномоченным лицом, обязательного </w:t>
      </w:r>
      <w:r>
        <w:lastRenderedPageBreak/>
        <w:t>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26. По результатам проверки Администрацией поселения составляется в двух экземплярах Акт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фототаблицы, схематические чертежи, иные документы и материалы.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Гражданину либо законному представителю юридического лица, индивидуальному предпринимателю,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27.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1) выдает предписание юридическому лицу, индивидуальному предпринимателю,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2) принимает меры по контролю за устранением выявленных нарушений, их предупреждению, предотвращению;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3) в зависимости от выявленных нарушений направляет копию акта </w:t>
      </w:r>
      <w:r>
        <w:lastRenderedPageBreak/>
        <w:t>обследования в органы, уполномоченные осуществлять процессуальные действия в отношении физических и юридических лиц, индивидуального предпринимателя, совершивших административные правонарушения в соответствии с административным законодательством.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28.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29. Все полученные при проведении проверки материалы формируются в отдельное дело и хранятся в Администрации поселения.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30. В случае уклонения юридического лица, индивидуального предпринимателя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 необходимые меры к устранению выявленных нарушений проверяемым, в том числе и путем обращения в судебные органы.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31. Блок-схема предоставления муниципальной услуги приведена в приложении N 2 к настоящему Административному регламенту.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outlineLvl w:val="1"/>
      </w:pPr>
      <w:r>
        <w:t>IV. ФОРМЫ КОНТРОЛЯ ЗА ИСПОЛНЕНИЕМ МУНИЦИПАЛЬНОЙ ФУНКЦИИ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32.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33. Периодичность осуществления текущего контроля за исполнением Муниципальной функции устанавливается Главой поселения.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34.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35.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36.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268"/>
      <w:bookmarkEnd w:id="6"/>
      <w:r>
        <w:t>V. ДОСУДЕБНЫЙ (ВНЕСУДЕБНЫЙ) ПОРЯДОК ОБЖАЛОВАНИЯ РЕШЕНИЙ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</w:pPr>
      <w:r>
        <w:t>И ДЕЙСТВИЙ (БЕЗДЕЙСТВИЯ) ОРГАНА, ДОЛЖНОСТНЫХ ЛИЦ ИЛИ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</w:pPr>
      <w:r>
        <w:t>МУНИЦИПАЛЬНЫХ СЛУЖАЩИХ, ИСПОЛНЯЮЩИХ МУНИЦИПАЛЬНУЮ ФУНКЦИЮ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37. 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38. Предметом досудебного (внесудебного) обжалования являются конкретные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39. Ответ на жалобу не дается в случае: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поступления от заявителя обращения о прекращении рассмотрения ранее направленной жалобы;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 данному вопросу);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- если ответ по существу поставленного в жалобе вопроса не может быть </w:t>
      </w:r>
      <w:r>
        <w:lastRenderedPageBreak/>
        <w:t>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40. Основания для приостановления рассмотрения жалобы отсутствуют.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41.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Pr="00161855">
        <w:t xml:space="preserve"> </w:t>
      </w:r>
      <w:r>
        <w:t xml:space="preserve">Новоюгинское  сельское поселение": </w:t>
      </w:r>
      <w:hyperlink r:id="rId6" w:history="1">
        <w:r w:rsidRPr="00755A41">
          <w:rPr>
            <w:rStyle w:val="a3"/>
            <w:lang w:val="en-US"/>
          </w:rPr>
          <w:t>ansp</w:t>
        </w:r>
        <w:r w:rsidRPr="00755A41">
          <w:rPr>
            <w:rStyle w:val="a3"/>
          </w:rPr>
          <w:t>06@</w:t>
        </w:r>
        <w:r w:rsidRPr="00755A41">
          <w:rPr>
            <w:rStyle w:val="a3"/>
            <w:lang w:val="en-US"/>
          </w:rPr>
          <w:t>mail</w:t>
        </w:r>
        <w:r w:rsidRPr="00161855">
          <w:rPr>
            <w:rStyle w:val="a3"/>
          </w:rPr>
          <w:t>.</w:t>
        </w:r>
        <w:r w:rsidRPr="00755A41">
          <w:rPr>
            <w:rStyle w:val="a3"/>
            <w:lang w:val="en-US"/>
          </w:rPr>
          <w:t>ru</w:t>
        </w:r>
      </w:hyperlink>
      <w:r w:rsidRPr="00161855">
        <w:t xml:space="preserve"> 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42. Жалоба должна содержать: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К жалобе заявитель вправе приложить копии документов, подтверждающих доводы заявителя.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43. Заявители имеют право на получение информации и документов, необходимых для обоснования и рассмотрения обращения.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44.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45. Поступившая жалоба подлежит рассмотрению в течение 15 (пятнадцати) рабочих дней со дня ее регистрации.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46. По итогам рассмотрения жалобы принимается решение о признании обращения обоснованным или необоснованным.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 xml:space="preserve">47. В случае признания жалобы необоснованной заявитель об этом уведомляется, ему разъясняется порядок обращения в суд с указанием </w:t>
      </w:r>
      <w:r>
        <w:lastRenderedPageBreak/>
        <w:t>юрисдикции и адреса суда.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48.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акты выявленные нарушения при осуществлении муниципального земельного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49. Не позднее дня, следующего за днем принятия решения, указанного в п. 45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5677" w:rsidRDefault="009E5677" w:rsidP="009E5677">
      <w:pPr>
        <w:widowControl w:val="0"/>
        <w:autoSpaceDE w:val="0"/>
        <w:autoSpaceDN w:val="0"/>
        <w:adjustRightInd w:val="0"/>
        <w:ind w:firstLine="540"/>
      </w:pPr>
      <w:r>
        <w:t>50. В случае установления в ходе или по результатам рассмотрения жалобы признаков состава административного правонарушения или преступления Глава поселения незамедлительно направляет имеющиеся материалы в уполномоченные органы.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Pr="00161855" w:rsidRDefault="009E5677" w:rsidP="009E56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bookmarkStart w:id="7" w:name="Par304"/>
      <w:bookmarkEnd w:id="7"/>
      <w:r w:rsidRPr="00161855">
        <w:rPr>
          <w:sz w:val="24"/>
        </w:rPr>
        <w:t>Приложение 1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161855">
        <w:rPr>
          <w:sz w:val="24"/>
        </w:rPr>
        <w:t>к Административному регламенту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161855">
        <w:rPr>
          <w:sz w:val="24"/>
        </w:rPr>
        <w:t>по исполнению муниципальной функции "Проведение проверок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161855">
        <w:rPr>
          <w:sz w:val="24"/>
        </w:rPr>
        <w:t>по муниципальному земельному контролю за использованием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161855">
        <w:rPr>
          <w:sz w:val="24"/>
        </w:rPr>
        <w:t>земель на территории Новоюгинского  сельского поселения"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rPr>
          <w:sz w:val="24"/>
        </w:rPr>
      </w:pPr>
    </w:p>
    <w:p w:rsidR="009E5677" w:rsidRPr="00DD3D15" w:rsidRDefault="009E5677" w:rsidP="009E5677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ar310"/>
      <w:bookmarkEnd w:id="8"/>
      <w:r w:rsidRPr="00DD3D15">
        <w:rPr>
          <w:rFonts w:ascii="Times New Roman" w:hAnsi="Times New Roman" w:cs="Times New Roman"/>
        </w:rPr>
        <w:t>ПРЕДПИСАНИЕ N ____</w:t>
      </w:r>
    </w:p>
    <w:p w:rsidR="009E5677" w:rsidRPr="00DD3D15" w:rsidRDefault="009E5677" w:rsidP="009E5677">
      <w:pPr>
        <w:pStyle w:val="ConsPlusNonformat"/>
        <w:jc w:val="center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9E5677" w:rsidRPr="00DD3D15" w:rsidRDefault="009E5677" w:rsidP="009E5677">
      <w:pPr>
        <w:pStyle w:val="ConsPlusNonformat"/>
        <w:jc w:val="center"/>
        <w:rPr>
          <w:rFonts w:ascii="Times New Roman" w:hAnsi="Times New Roman" w:cs="Times New Roman"/>
        </w:rPr>
      </w:pPr>
    </w:p>
    <w:p w:rsidR="009E5677" w:rsidRPr="00DD3D15" w:rsidRDefault="009E5677" w:rsidP="009E5677">
      <w:pPr>
        <w:pStyle w:val="ConsPlusNonformat"/>
        <w:jc w:val="center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"__" ________ 20__ г.                                           с. ________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На  основании  акта проверки соблюдения обязательных требований от "__"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 20_ г. N ______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Я, ________________________________________________________________________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        (Ф.И.О. муниципального инспектора,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__________________________________________________________________________,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ПРЕДПИСЫВАЮ: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___________________________________________________________________________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гражданина, </w:t>
      </w:r>
      <w:r w:rsidRPr="00DD3D15">
        <w:rPr>
          <w:rFonts w:ascii="Times New Roman" w:hAnsi="Times New Roman" w:cs="Times New Roman"/>
        </w:rPr>
        <w:t>индивидуального  предпринимателя,  наименование  юридического лица)</w:t>
      </w:r>
    </w:p>
    <w:p w:rsidR="009E5677" w:rsidRPr="00DD3D15" w:rsidRDefault="009E5677" w:rsidP="009E5677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84"/>
        <w:gridCol w:w="2204"/>
        <w:gridCol w:w="3944"/>
      </w:tblGrid>
      <w:tr w:rsidR="009E5677" w:rsidRPr="00DD3D15" w:rsidTr="00221776">
        <w:trPr>
          <w:trHeight w:val="400"/>
          <w:tblCellSpacing w:w="5" w:type="nil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3D15">
              <w:rPr>
                <w:sz w:val="20"/>
                <w:szCs w:val="20"/>
              </w:rPr>
              <w:t>Содержание предписания</w:t>
            </w:r>
          </w:p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69" w:history="1">
              <w:r w:rsidRPr="00DD3D15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3D15">
              <w:rPr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3D15">
              <w:rPr>
                <w:sz w:val="20"/>
                <w:szCs w:val="20"/>
              </w:rPr>
              <w:t xml:space="preserve">Основание вынесения предписания </w:t>
            </w:r>
          </w:p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1" w:history="1">
              <w:r w:rsidRPr="00DD3D15">
                <w:rPr>
                  <w:sz w:val="20"/>
                  <w:szCs w:val="20"/>
                </w:rPr>
                <w:t>&lt;**&gt;</w:t>
              </w:r>
            </w:hyperlink>
          </w:p>
        </w:tc>
      </w:tr>
      <w:tr w:rsidR="009E5677" w:rsidRPr="00DD3D15" w:rsidTr="00221776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5677" w:rsidRPr="00DD3D15" w:rsidTr="00221776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5677" w:rsidRPr="00DD3D15" w:rsidTr="00221776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5677" w:rsidRPr="00DD3D15" w:rsidTr="00221776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E5677" w:rsidRPr="00DD3D15" w:rsidTr="00221776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677" w:rsidRPr="00DD3D15" w:rsidRDefault="009E5677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E5677" w:rsidRPr="00DD3D15" w:rsidRDefault="009E5677" w:rsidP="009E5677">
      <w:pPr>
        <w:widowControl w:val="0"/>
        <w:autoSpaceDE w:val="0"/>
        <w:autoSpaceDN w:val="0"/>
        <w:adjustRightInd w:val="0"/>
      </w:pP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Предписание  может  быть  обжаловано  в  установленном законом порядке.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Обжалование не приостанавливает  исполнение  настоящего  предписания. Лицо,</w:t>
      </w:r>
      <w:r>
        <w:rPr>
          <w:rFonts w:ascii="Times New Roman" w:hAnsi="Times New Roman" w:cs="Times New Roman"/>
        </w:rPr>
        <w:t xml:space="preserve"> </w:t>
      </w:r>
      <w:r w:rsidRPr="00DD3D15">
        <w:rPr>
          <w:rFonts w:ascii="Times New Roman" w:hAnsi="Times New Roman" w:cs="Times New Roman"/>
        </w:rPr>
        <w:t>которому  выдано  предписание,  обязано  направить информацию об исполнении</w:t>
      </w:r>
      <w:r>
        <w:rPr>
          <w:rFonts w:ascii="Times New Roman" w:hAnsi="Times New Roman" w:cs="Times New Roman"/>
        </w:rPr>
        <w:t xml:space="preserve"> </w:t>
      </w:r>
      <w:r w:rsidRPr="00DD3D15">
        <w:rPr>
          <w:rFonts w:ascii="Times New Roman" w:hAnsi="Times New Roman" w:cs="Times New Roman"/>
        </w:rPr>
        <w:t xml:space="preserve">настоящего предписания в </w:t>
      </w:r>
      <w:r>
        <w:rPr>
          <w:rFonts w:ascii="Times New Roman" w:hAnsi="Times New Roman" w:cs="Times New Roman"/>
        </w:rPr>
        <w:t>Администрацию сельского поселения</w:t>
      </w:r>
      <w:r w:rsidRPr="00DD3D15">
        <w:rPr>
          <w:rFonts w:ascii="Times New Roman" w:hAnsi="Times New Roman" w:cs="Times New Roman"/>
        </w:rPr>
        <w:t xml:space="preserve"> не позднее _________ дней с даты истечения</w:t>
      </w:r>
      <w:r>
        <w:rPr>
          <w:rFonts w:ascii="Times New Roman" w:hAnsi="Times New Roman" w:cs="Times New Roman"/>
        </w:rPr>
        <w:t xml:space="preserve"> </w:t>
      </w:r>
      <w:r w:rsidRPr="00DD3D15">
        <w:rPr>
          <w:rFonts w:ascii="Times New Roman" w:hAnsi="Times New Roman" w:cs="Times New Roman"/>
        </w:rPr>
        <w:t>срока его исполнения.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Подпись муниципального инспектора: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 ___________________ ____________________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      (Ф.И.О.)                    (дата)             (подпись)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Подпись </w:t>
      </w:r>
      <w:r>
        <w:rPr>
          <w:rFonts w:ascii="Times New Roman" w:hAnsi="Times New Roman" w:cs="Times New Roman"/>
        </w:rPr>
        <w:t>Главы Администрации сельского поселения</w:t>
      </w:r>
      <w:r w:rsidRPr="00DD3D15">
        <w:rPr>
          <w:rFonts w:ascii="Times New Roman" w:hAnsi="Times New Roman" w:cs="Times New Roman"/>
        </w:rPr>
        <w:t>: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 ___________________ ____________________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      (Ф.И.О.)                    (дата)             (подпись)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Предписание получено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___________________________________ ___________________ ___________________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(Ф.И.О. </w:t>
      </w:r>
      <w:r>
        <w:rPr>
          <w:rFonts w:ascii="Times New Roman" w:hAnsi="Times New Roman" w:cs="Times New Roman"/>
        </w:rPr>
        <w:t xml:space="preserve">гражданина, </w:t>
      </w:r>
      <w:r w:rsidRPr="00DD3D15">
        <w:rPr>
          <w:rFonts w:ascii="Times New Roman" w:hAnsi="Times New Roman" w:cs="Times New Roman"/>
        </w:rPr>
        <w:t>индивидуального            (дата)             (подпись)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(уполномоченного представителя)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юридического лица)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Примечания: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bookmarkStart w:id="9" w:name="Par369"/>
      <w:bookmarkEnd w:id="9"/>
      <w:r w:rsidRPr="00DD3D15">
        <w:rPr>
          <w:rFonts w:ascii="Times New Roman" w:hAnsi="Times New Roman" w:cs="Times New Roman"/>
        </w:rPr>
        <w:t xml:space="preserve">    &lt;*&gt;  Указываются конкретные мероприятия, которые должно выполнить лицо,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в отношении которого проведена проверка.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bookmarkStart w:id="10" w:name="Par371"/>
      <w:bookmarkEnd w:id="10"/>
      <w:r w:rsidRPr="00DD3D15">
        <w:rPr>
          <w:rFonts w:ascii="Times New Roman" w:hAnsi="Times New Roman" w:cs="Times New Roman"/>
        </w:rPr>
        <w:t xml:space="preserve">    &lt;**&gt;  Указываются ссылки на нормативный правовой акт, предусматривающий</w:t>
      </w:r>
    </w:p>
    <w:p w:rsidR="009E5677" w:rsidRPr="00DD3D15" w:rsidRDefault="009E5677" w:rsidP="009E56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предписываемую обязанность.</w:t>
      </w:r>
    </w:p>
    <w:p w:rsidR="009E5677" w:rsidRPr="00DD3D15" w:rsidRDefault="009E5677" w:rsidP="009E5677">
      <w:pPr>
        <w:widowControl w:val="0"/>
        <w:autoSpaceDE w:val="0"/>
        <w:autoSpaceDN w:val="0"/>
        <w:adjustRightInd w:val="0"/>
      </w:pPr>
    </w:p>
    <w:p w:rsidR="009E5677" w:rsidRPr="00161855" w:rsidRDefault="009E5677" w:rsidP="009E56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bookmarkStart w:id="11" w:name="Par378"/>
      <w:bookmarkEnd w:id="11"/>
      <w:r w:rsidRPr="00161855">
        <w:rPr>
          <w:sz w:val="24"/>
        </w:rPr>
        <w:t>Приложение 2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161855">
        <w:rPr>
          <w:sz w:val="24"/>
        </w:rPr>
        <w:t>к Административному регламенту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161855">
        <w:rPr>
          <w:sz w:val="24"/>
        </w:rPr>
        <w:t>по исполнению муниципальной функции "Проведение проверок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161855">
        <w:rPr>
          <w:sz w:val="24"/>
        </w:rPr>
        <w:t>по муниципальному земельному контролю за использованием</w:t>
      </w:r>
    </w:p>
    <w:p w:rsidR="009E5677" w:rsidRPr="00161855" w:rsidRDefault="009E5677" w:rsidP="009E567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161855">
        <w:rPr>
          <w:sz w:val="24"/>
        </w:rPr>
        <w:t>земель на территории Новоюгинского сельского поселения"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2" w:name="Par384"/>
      <w:bookmarkEnd w:id="12"/>
      <w:r>
        <w:rPr>
          <w:b/>
          <w:bCs/>
        </w:rPr>
        <w:t>БЛОК-СХЕМА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ИСПОЛНЕНИЯ МУНИЦИПАЛЬНОЙ ФУНКЦИИ "ПРОВЕДЕНИЕ ПРОВЕРОК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МУНИЦИПАЛЬНОМУ ЗЕМЕЛЬНОМУ КОНТРОЛЮ ЗА ИСПОЛЬЗОВАНИЕМ</w:t>
      </w:r>
    </w:p>
    <w:p w:rsidR="009E5677" w:rsidRDefault="009E5677" w:rsidP="009E56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ЗЕМЕЛЬ НА ТЕРРИТОРИИ </w:t>
      </w:r>
      <w:r w:rsidRPr="00161855">
        <w:rPr>
          <w:b/>
        </w:rPr>
        <w:t>НОВОЮГИНСКОГО</w:t>
      </w:r>
      <w:r>
        <w:rPr>
          <w:b/>
          <w:bCs/>
        </w:rPr>
        <w:t xml:space="preserve">  СЕЛЬСКОГО ПОСЕЛЕНИЯ"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9E5677" w:rsidRDefault="009E5677" w:rsidP="009E5677">
      <w:pPr>
        <w:pStyle w:val="ConsPlusNonformat"/>
      </w:pPr>
      <w:r>
        <w:t xml:space="preserve">                         ┌───────────────────────┐</w:t>
      </w:r>
    </w:p>
    <w:p w:rsidR="009E5677" w:rsidRDefault="009E5677" w:rsidP="009E5677">
      <w:pPr>
        <w:pStyle w:val="ConsPlusNonformat"/>
      </w:pPr>
      <w:r>
        <w:t xml:space="preserve">                         │ Планирование проверок │</w:t>
      </w:r>
    </w:p>
    <w:p w:rsidR="009E5677" w:rsidRDefault="009E5677" w:rsidP="009E5677">
      <w:pPr>
        <w:pStyle w:val="ConsPlusNonformat"/>
      </w:pPr>
      <w:r>
        <w:t xml:space="preserve">                         └────────────┬──────────┘</w:t>
      </w:r>
    </w:p>
    <w:p w:rsidR="009E5677" w:rsidRDefault="009E5677" w:rsidP="009E5677">
      <w:pPr>
        <w:pStyle w:val="ConsPlusNonformat"/>
      </w:pPr>
      <w:r>
        <w:t xml:space="preserve">                                      v</w:t>
      </w:r>
    </w:p>
    <w:p w:rsidR="009E5677" w:rsidRDefault="009E5677" w:rsidP="009E5677">
      <w:pPr>
        <w:pStyle w:val="ConsPlusNonformat"/>
      </w:pPr>
      <w:r>
        <w:t xml:space="preserve">                         ┌───────────────────────┐</w:t>
      </w:r>
    </w:p>
    <w:p w:rsidR="009E5677" w:rsidRDefault="009E5677" w:rsidP="009E5677">
      <w:pPr>
        <w:pStyle w:val="ConsPlusNonformat"/>
      </w:pPr>
      <w:r>
        <w:t xml:space="preserve">                         │   Принятие решения    │</w:t>
      </w:r>
    </w:p>
    <w:p w:rsidR="009E5677" w:rsidRDefault="009E5677" w:rsidP="009E5677">
      <w:pPr>
        <w:pStyle w:val="ConsPlusNonformat"/>
      </w:pPr>
      <w:r>
        <w:t xml:space="preserve">       ┌─────────────────┤ о проведении проверки ├──────┐</w:t>
      </w:r>
    </w:p>
    <w:p w:rsidR="009E5677" w:rsidRDefault="009E5677" w:rsidP="009E5677">
      <w:pPr>
        <w:pStyle w:val="ConsPlusNonformat"/>
      </w:pPr>
      <w:r>
        <w:t xml:space="preserve">       v                 └───────────────────────┘      v</w:t>
      </w:r>
    </w:p>
    <w:p w:rsidR="009E5677" w:rsidRDefault="009E5677" w:rsidP="009E5677">
      <w:pPr>
        <w:pStyle w:val="ConsPlusNonformat"/>
      </w:pPr>
      <w:r>
        <w:t xml:space="preserve">  ┌──────────┐                                   ┌─────────────┐</w:t>
      </w:r>
    </w:p>
    <w:p w:rsidR="009E5677" w:rsidRDefault="009E5677" w:rsidP="009E5677">
      <w:pPr>
        <w:pStyle w:val="ConsPlusNonformat"/>
      </w:pPr>
      <w:r>
        <w:t xml:space="preserve">  │ Плановая │                                   │ Внеплановая │</w:t>
      </w:r>
    </w:p>
    <w:p w:rsidR="009E5677" w:rsidRDefault="009E5677" w:rsidP="009E5677">
      <w:pPr>
        <w:pStyle w:val="ConsPlusNonformat"/>
      </w:pPr>
      <w:r>
        <w:t xml:space="preserve">  │ проверка │                                   │  проверка   │</w:t>
      </w:r>
    </w:p>
    <w:p w:rsidR="009E5677" w:rsidRDefault="009E5677" w:rsidP="009E5677">
      <w:pPr>
        <w:pStyle w:val="ConsPlusNonformat"/>
      </w:pPr>
      <w:r>
        <w:t xml:space="preserve">  └─────┬────┘                                   └──────┬──────┘</w:t>
      </w:r>
    </w:p>
    <w:p w:rsidR="009E5677" w:rsidRDefault="009E5677" w:rsidP="009E5677">
      <w:pPr>
        <w:pStyle w:val="ConsPlusNonformat"/>
      </w:pPr>
      <w:r>
        <w:lastRenderedPageBreak/>
        <w:t xml:space="preserve">        └─────────────┐                             ┌───┘</w:t>
      </w:r>
    </w:p>
    <w:p w:rsidR="009E5677" w:rsidRDefault="009E5677" w:rsidP="009E5677">
      <w:pPr>
        <w:pStyle w:val="ConsPlusNonformat"/>
      </w:pPr>
      <w:r>
        <w:t xml:space="preserve">                      v                             v</w:t>
      </w:r>
    </w:p>
    <w:p w:rsidR="009E5677" w:rsidRDefault="009E5677" w:rsidP="009E5677">
      <w:pPr>
        <w:pStyle w:val="ConsPlusNonformat"/>
      </w:pPr>
      <w:r>
        <w:t xml:space="preserve">                  ┌────────────────────────────────────┐</w:t>
      </w:r>
    </w:p>
    <w:p w:rsidR="009E5677" w:rsidRDefault="009E5677" w:rsidP="009E5677">
      <w:pPr>
        <w:pStyle w:val="ConsPlusNonformat"/>
      </w:pPr>
      <w:r>
        <w:t xml:space="preserve">                  │ Принятие распоряжения руководителя │</w:t>
      </w:r>
    </w:p>
    <w:p w:rsidR="009E5677" w:rsidRDefault="009E5677" w:rsidP="009E5677">
      <w:pPr>
        <w:pStyle w:val="ConsPlusNonformat"/>
      </w:pPr>
      <w:r>
        <w:t xml:space="preserve">                  └─┬────────────────┬────────────────┬┘</w:t>
      </w:r>
    </w:p>
    <w:p w:rsidR="009E5677" w:rsidRDefault="009E5677" w:rsidP="009E5677">
      <w:pPr>
        <w:pStyle w:val="ConsPlusNonformat"/>
      </w:pPr>
      <w:r>
        <w:t xml:space="preserve">                    v                │                v</w:t>
      </w:r>
    </w:p>
    <w:p w:rsidR="009E5677" w:rsidRDefault="009E5677" w:rsidP="009E5677">
      <w:pPr>
        <w:pStyle w:val="ConsPlusNonformat"/>
      </w:pPr>
      <w:r>
        <w:t>┌───────────────────────────────────┐│┌───────────────────────────────┐</w:t>
      </w:r>
    </w:p>
    <w:p w:rsidR="009E5677" w:rsidRDefault="009E5677" w:rsidP="009E5677">
      <w:pPr>
        <w:pStyle w:val="ConsPlusNonformat"/>
      </w:pPr>
      <w:r>
        <w:t>│  Уведомление юридического лица,   │││    Согласование с органами    │</w:t>
      </w:r>
    </w:p>
    <w:p w:rsidR="009E5677" w:rsidRDefault="009E5677" w:rsidP="009E5677">
      <w:pPr>
        <w:pStyle w:val="ConsPlusNonformat"/>
      </w:pPr>
      <w:r>
        <w:t>│ индивидуального предпринимателя о │││          прокуратуры          │</w:t>
      </w:r>
    </w:p>
    <w:p w:rsidR="009E5677" w:rsidRDefault="009E5677" w:rsidP="009E5677">
      <w:pPr>
        <w:pStyle w:val="ConsPlusNonformat"/>
      </w:pPr>
      <w:r>
        <w:t>│ проведении плановой проверки  не  │││проведения внеплановой выездной│</w:t>
      </w:r>
    </w:p>
    <w:p w:rsidR="009E5677" w:rsidRDefault="009E5677" w:rsidP="009E5677">
      <w:pPr>
        <w:pStyle w:val="ConsPlusNonformat"/>
      </w:pPr>
      <w:r>
        <w:t>│позднее чем в течение трех рабочих │││проверки, если в соответствии с│</w:t>
      </w:r>
    </w:p>
    <w:p w:rsidR="009E5677" w:rsidRDefault="009E5677" w:rsidP="009E5677">
      <w:pPr>
        <w:pStyle w:val="ConsPlusNonformat"/>
      </w:pPr>
      <w:r>
        <w:t>│   дней до начала ее проведения    │││ действующим законодательством │</w:t>
      </w:r>
    </w:p>
    <w:p w:rsidR="009E5677" w:rsidRDefault="009E5677" w:rsidP="009E5677">
      <w:pPr>
        <w:pStyle w:val="ConsPlusNonformat"/>
      </w:pPr>
      <w:r>
        <w:t>└────────────────┬──────────────────┘││   требуется ее согласование   │</w:t>
      </w:r>
    </w:p>
    <w:p w:rsidR="009E5677" w:rsidRDefault="009E5677" w:rsidP="009E5677">
      <w:pPr>
        <w:pStyle w:val="ConsPlusNonformat"/>
      </w:pPr>
      <w:r>
        <w:t xml:space="preserve">                 │              /\   │└───────────────────────────────┘</w:t>
      </w:r>
    </w:p>
    <w:p w:rsidR="009E5677" w:rsidRDefault="009E5677" w:rsidP="009E5677">
      <w:pPr>
        <w:pStyle w:val="ConsPlusNonformat"/>
      </w:pPr>
      <w:r>
        <w:t xml:space="preserve">                 │              │    └───┐</w:t>
      </w:r>
    </w:p>
    <w:p w:rsidR="009E5677" w:rsidRDefault="009E5677" w:rsidP="009E5677">
      <w:pPr>
        <w:pStyle w:val="ConsPlusNonformat"/>
      </w:pPr>
      <w:r>
        <w:t xml:space="preserve">                 v              └──────┐ v</w:t>
      </w:r>
    </w:p>
    <w:p w:rsidR="009E5677" w:rsidRDefault="009E5677" w:rsidP="009E5677">
      <w:pPr>
        <w:pStyle w:val="ConsPlusNonformat"/>
      </w:pPr>
      <w:r>
        <w:t xml:space="preserve">      ┌──────────────────────┐        ┌┴──────────────────────────────┐</w:t>
      </w:r>
    </w:p>
    <w:p w:rsidR="009E5677" w:rsidRDefault="009E5677" w:rsidP="009E5677">
      <w:pPr>
        <w:pStyle w:val="ConsPlusNonformat"/>
      </w:pPr>
      <w:r>
        <w:t xml:space="preserve">      │  Проведение проверки │        │ Уведомление юридического лица,│</w:t>
      </w:r>
    </w:p>
    <w:p w:rsidR="009E5677" w:rsidRDefault="009E5677" w:rsidP="009E5677">
      <w:pPr>
        <w:pStyle w:val="ConsPlusNonformat"/>
      </w:pPr>
      <w:r>
        <w:t xml:space="preserve">      └──────────┬───────────┘        │индивидуального предпринимателя│</w:t>
      </w:r>
    </w:p>
    <w:p w:rsidR="009E5677" w:rsidRDefault="009E5677" w:rsidP="009E5677">
      <w:pPr>
        <w:pStyle w:val="ConsPlusNonformat"/>
      </w:pPr>
      <w:r>
        <w:t xml:space="preserve">                 v                    │о проведении плановой проверки │</w:t>
      </w:r>
    </w:p>
    <w:p w:rsidR="009E5677" w:rsidRDefault="009E5677" w:rsidP="009E5677">
      <w:pPr>
        <w:pStyle w:val="ConsPlusNonformat"/>
      </w:pPr>
      <w:r>
        <w:t xml:space="preserve">      ┌──────────────────────┐        └───────────┬───────────────────┘</w:t>
      </w:r>
    </w:p>
    <w:p w:rsidR="009E5677" w:rsidRDefault="009E5677" w:rsidP="009E5677">
      <w:pPr>
        <w:pStyle w:val="ConsPlusNonformat"/>
      </w:pPr>
      <w:r>
        <w:t xml:space="preserve">      │Оформление результатов│                    │</w:t>
      </w:r>
    </w:p>
    <w:p w:rsidR="009E5677" w:rsidRDefault="009E5677" w:rsidP="009E5677">
      <w:pPr>
        <w:pStyle w:val="ConsPlusNonformat"/>
      </w:pPr>
      <w:r>
        <w:t xml:space="preserve">      │       проверки       │                    │</w:t>
      </w:r>
    </w:p>
    <w:p w:rsidR="009E5677" w:rsidRDefault="009E5677" w:rsidP="009E5677">
      <w:pPr>
        <w:pStyle w:val="ConsPlusNonformat"/>
      </w:pPr>
      <w:r>
        <w:t xml:space="preserve">      └───────────┬──────────┘                    │</w:t>
      </w:r>
    </w:p>
    <w:p w:rsidR="009E5677" w:rsidRDefault="009E5677" w:rsidP="009E5677">
      <w:pPr>
        <w:pStyle w:val="ConsPlusNonformat"/>
      </w:pPr>
      <w:r>
        <w:t xml:space="preserve">                  v                               v</w:t>
      </w:r>
    </w:p>
    <w:p w:rsidR="009E5677" w:rsidRDefault="009E5677" w:rsidP="009E5677">
      <w:pPr>
        <w:pStyle w:val="ConsPlusNonformat"/>
      </w:pPr>
      <w:r>
        <w:t xml:space="preserve">               ┌──────────────────────────────────────────┐</w:t>
      </w:r>
    </w:p>
    <w:p w:rsidR="009E5677" w:rsidRDefault="009E5677" w:rsidP="009E5677">
      <w:pPr>
        <w:pStyle w:val="ConsPlusNonformat"/>
      </w:pPr>
      <w:r>
        <w:t xml:space="preserve">               │     Выявление в ходе проверки фактов     │</w:t>
      </w:r>
    </w:p>
    <w:p w:rsidR="009E5677" w:rsidRDefault="009E5677" w:rsidP="009E5677">
      <w:pPr>
        <w:pStyle w:val="ConsPlusNonformat"/>
      </w:pPr>
      <w:r>
        <w:t xml:space="preserve">               │       нарушения юридическим лицом,       │</w:t>
      </w:r>
    </w:p>
    <w:p w:rsidR="009E5677" w:rsidRDefault="009E5677" w:rsidP="009E5677">
      <w:pPr>
        <w:pStyle w:val="ConsPlusNonformat"/>
      </w:pPr>
      <w:r>
        <w:t xml:space="preserve">               │      индивидуальным предпринимателем     │</w:t>
      </w:r>
    </w:p>
    <w:p w:rsidR="009E5677" w:rsidRDefault="009E5677" w:rsidP="009E5677">
      <w:pPr>
        <w:pStyle w:val="ConsPlusNonformat"/>
      </w:pPr>
      <w:r>
        <w:t xml:space="preserve">               │ обязательных требований, установленных </w:t>
      </w:r>
    </w:p>
    <w:p w:rsidR="009E5677" w:rsidRDefault="009E5677" w:rsidP="009E5677">
      <w:pPr>
        <w:pStyle w:val="ConsPlusNonformat"/>
      </w:pPr>
      <w:r>
        <w:t xml:space="preserve">                      действующим законодательством       │</w:t>
      </w:r>
    </w:p>
    <w:p w:rsidR="009E5677" w:rsidRDefault="009E5677" w:rsidP="009E5677">
      <w:pPr>
        <w:pStyle w:val="ConsPlusNonformat"/>
      </w:pPr>
      <w:r>
        <w:t xml:space="preserve">               └──────────┬─────────────────────────┬─────┘</w:t>
      </w:r>
    </w:p>
    <w:p w:rsidR="009E5677" w:rsidRDefault="009E5677" w:rsidP="009E5677">
      <w:pPr>
        <w:pStyle w:val="ConsPlusNonformat"/>
      </w:pPr>
      <w:r>
        <w:t xml:space="preserve">                          v                         v</w:t>
      </w:r>
    </w:p>
    <w:p w:rsidR="009E5677" w:rsidRDefault="009E5677" w:rsidP="009E5677">
      <w:pPr>
        <w:pStyle w:val="ConsPlusNonformat"/>
      </w:pPr>
      <w:r>
        <w:t>┌────────────────────────────────────┐   ┌───────────────────────────────┐</w:t>
      </w:r>
    </w:p>
    <w:p w:rsidR="009E5677" w:rsidRDefault="009E5677" w:rsidP="009E5677">
      <w:pPr>
        <w:pStyle w:val="ConsPlusNonformat"/>
      </w:pPr>
      <w:r>
        <w:t>│    Выдача юридическому лицу,       │   │                               │</w:t>
      </w:r>
    </w:p>
    <w:p w:rsidR="009E5677" w:rsidRDefault="009E5677" w:rsidP="009E5677">
      <w:pPr>
        <w:pStyle w:val="ConsPlusNonformat"/>
      </w:pPr>
      <w:r>
        <w:t>│индивидуальному предпринимателю акта│   │   Выдача юридическому лицу,   │</w:t>
      </w:r>
    </w:p>
    <w:p w:rsidR="009E5677" w:rsidRDefault="009E5677" w:rsidP="009E5677">
      <w:pPr>
        <w:pStyle w:val="ConsPlusNonformat"/>
      </w:pPr>
      <w:r>
        <w:t>│проверки и предписания об устранении│   │индивидуальному предпринимателю│</w:t>
      </w:r>
    </w:p>
    <w:p w:rsidR="009E5677" w:rsidRDefault="009E5677" w:rsidP="009E5677">
      <w:pPr>
        <w:pStyle w:val="ConsPlusNonformat"/>
      </w:pPr>
      <w:r>
        <w:t>│ нарушений, выявленных в результате │   │        акта проверки          │</w:t>
      </w:r>
    </w:p>
    <w:p w:rsidR="009E5677" w:rsidRDefault="009E5677" w:rsidP="009E5677">
      <w:pPr>
        <w:pStyle w:val="ConsPlusNonformat"/>
      </w:pPr>
      <w:r>
        <w:t>│            проверки                │   │                               │</w:t>
      </w:r>
    </w:p>
    <w:p w:rsidR="009E5677" w:rsidRDefault="009E5677" w:rsidP="009E5677">
      <w:pPr>
        <w:pStyle w:val="ConsPlusNonformat"/>
      </w:pPr>
      <w:r>
        <w:t>└────────────────────────────────────┘   └───────────────────────────────┘</w:t>
      </w:r>
    </w:p>
    <w:p w:rsidR="009E5677" w:rsidRDefault="009E5677" w:rsidP="009E5677">
      <w:pPr>
        <w:pStyle w:val="ConsPlusNonformat"/>
      </w:pPr>
    </w:p>
    <w:p w:rsidR="009E5677" w:rsidRDefault="009E5677" w:rsidP="009E5677">
      <w:pPr>
        <w:pStyle w:val="ConsPlusNonformat"/>
      </w:pPr>
      <w:r>
        <w:t xml:space="preserve">                   ┌─────────────────────────┐      ┌───┐</w:t>
      </w:r>
    </w:p>
    <w:p w:rsidR="009E5677" w:rsidRDefault="009E5677" w:rsidP="009E5677">
      <w:pPr>
        <w:pStyle w:val="ConsPlusNonformat"/>
      </w:pPr>
      <w:r>
        <w:t xml:space="preserve">                   │    Наличие состава      │      │   │</w:t>
      </w:r>
    </w:p>
    <w:p w:rsidR="009E5677" w:rsidRDefault="009E5677" w:rsidP="009E5677">
      <w:pPr>
        <w:pStyle w:val="ConsPlusNonformat"/>
      </w:pPr>
      <w:r>
        <w:t>┌────┐             │   административного     │      │Нет│</w:t>
      </w:r>
    </w:p>
    <w:p w:rsidR="009E5677" w:rsidRDefault="009E5677" w:rsidP="009E5677">
      <w:pPr>
        <w:pStyle w:val="ConsPlusNonformat"/>
      </w:pPr>
      <w:r>
        <w:t>│ Да │&lt;────────────┤   правонарушения или    ├─────&gt;│   │</w:t>
      </w:r>
    </w:p>
    <w:p w:rsidR="009E5677" w:rsidRDefault="009E5677" w:rsidP="009E5677">
      <w:pPr>
        <w:pStyle w:val="ConsPlusNonformat"/>
      </w:pPr>
      <w:r>
        <w:t>└───┬┘             │ уголовного преступления │      │   │</w:t>
      </w:r>
    </w:p>
    <w:p w:rsidR="009E5677" w:rsidRDefault="009E5677" w:rsidP="009E5677">
      <w:pPr>
        <w:pStyle w:val="ConsPlusNonformat"/>
      </w:pPr>
      <w:r>
        <w:t xml:space="preserve">    │              └─────────────────────────┘      └─┬─┘</w:t>
      </w:r>
    </w:p>
    <w:p w:rsidR="009E5677" w:rsidRDefault="009E5677" w:rsidP="009E5677">
      <w:pPr>
        <w:pStyle w:val="ConsPlusNonformat"/>
      </w:pPr>
      <w:r>
        <w:t xml:space="preserve">    v                                                 v</w:t>
      </w:r>
    </w:p>
    <w:p w:rsidR="009E5677" w:rsidRDefault="009E5677" w:rsidP="009E5677">
      <w:pPr>
        <w:pStyle w:val="ConsPlusNonformat"/>
      </w:pPr>
      <w:r>
        <w:t>┌───────────────────────┐                       ┌─────────────┐</w:t>
      </w:r>
    </w:p>
    <w:p w:rsidR="009E5677" w:rsidRDefault="009E5677" w:rsidP="009E5677">
      <w:pPr>
        <w:pStyle w:val="ConsPlusNonformat"/>
      </w:pPr>
      <w:r>
        <w:t>│  Передача материалов  │                       │             │</w:t>
      </w:r>
    </w:p>
    <w:p w:rsidR="009E5677" w:rsidRDefault="009E5677" w:rsidP="009E5677">
      <w:pPr>
        <w:pStyle w:val="ConsPlusNonformat"/>
      </w:pPr>
      <w:r>
        <w:t>│      проверки в       │                       │  Проверка   │</w:t>
      </w:r>
    </w:p>
    <w:p w:rsidR="009E5677" w:rsidRDefault="009E5677" w:rsidP="009E5677">
      <w:pPr>
        <w:pStyle w:val="ConsPlusNonformat"/>
      </w:pPr>
      <w:r>
        <w:t>│уполномоченные органы в│                       │  исполнения │</w:t>
      </w:r>
    </w:p>
    <w:p w:rsidR="009E5677" w:rsidRDefault="009E5677" w:rsidP="009E5677">
      <w:pPr>
        <w:pStyle w:val="ConsPlusNonformat"/>
      </w:pPr>
      <w:r>
        <w:t>│  целях привлечения к  │                       │ предписания │</w:t>
      </w:r>
    </w:p>
    <w:p w:rsidR="009E5677" w:rsidRDefault="009E5677" w:rsidP="009E5677">
      <w:pPr>
        <w:pStyle w:val="ConsPlusNonformat"/>
      </w:pPr>
      <w:r>
        <w:t>│  ответственности лиц, │                       │      об     │</w:t>
      </w:r>
    </w:p>
    <w:p w:rsidR="009E5677" w:rsidRDefault="009E5677" w:rsidP="009E5677">
      <w:pPr>
        <w:pStyle w:val="ConsPlusNonformat"/>
      </w:pPr>
      <w:r>
        <w:t>│ допустивших нарушения,│                       │ устранении  │</w:t>
      </w:r>
    </w:p>
    <w:p w:rsidR="009E5677" w:rsidRDefault="009E5677" w:rsidP="009E5677">
      <w:pPr>
        <w:pStyle w:val="ConsPlusNonformat"/>
      </w:pPr>
      <w:r>
        <w:t>│выявленные в результате│                       │  нарушений  │</w:t>
      </w:r>
    </w:p>
    <w:p w:rsidR="009E5677" w:rsidRDefault="009E5677" w:rsidP="009E5677">
      <w:pPr>
        <w:pStyle w:val="ConsPlusNonformat"/>
      </w:pPr>
      <w:r>
        <w:t>│       проверки        │                       │             │</w:t>
      </w:r>
    </w:p>
    <w:p w:rsidR="009E5677" w:rsidRDefault="009E5677" w:rsidP="009E5677">
      <w:pPr>
        <w:pStyle w:val="ConsPlusNonformat"/>
      </w:pPr>
      <w:r>
        <w:t>└───────────────────────┘                       └─────────────┘</w:t>
      </w:r>
    </w:p>
    <w:p w:rsidR="009E5677" w:rsidRDefault="009E5677" w:rsidP="009E5677">
      <w:pPr>
        <w:widowControl w:val="0"/>
        <w:autoSpaceDE w:val="0"/>
        <w:autoSpaceDN w:val="0"/>
        <w:adjustRightInd w:val="0"/>
      </w:pPr>
    </w:p>
    <w:p w:rsidR="003C154D" w:rsidRDefault="009E5677"/>
    <w:sectPr w:rsidR="003C154D" w:rsidSect="000F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5677"/>
    <w:rsid w:val="000F7985"/>
    <w:rsid w:val="00264482"/>
    <w:rsid w:val="00295019"/>
    <w:rsid w:val="009C0C2A"/>
    <w:rsid w:val="009D13C8"/>
    <w:rsid w:val="009E5677"/>
    <w:rsid w:val="00AA4776"/>
    <w:rsid w:val="00B64CE7"/>
    <w:rsid w:val="00EA7C29"/>
    <w:rsid w:val="00F6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5677"/>
    <w:rPr>
      <w:color w:val="0000FF"/>
      <w:u w:val="single"/>
    </w:rPr>
  </w:style>
  <w:style w:type="paragraph" w:customStyle="1" w:styleId="ConsPlusNonformat">
    <w:name w:val="ConsPlusNonformat"/>
    <w:uiPriority w:val="99"/>
    <w:rsid w:val="009E5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sp06@mail.ru" TargetMode="External"/><Relationship Id="rId5" Type="http://schemas.openxmlformats.org/officeDocument/2006/relationships/hyperlink" Target="mailto:ansp06@mail.ru" TargetMode="External"/><Relationship Id="rId4" Type="http://schemas.openxmlformats.org/officeDocument/2006/relationships/hyperlink" Target="mailto:ansp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7341</Words>
  <Characters>41846</Characters>
  <Application>Microsoft Office Word</Application>
  <DocSecurity>0</DocSecurity>
  <Lines>348</Lines>
  <Paragraphs>98</Paragraphs>
  <ScaleCrop>false</ScaleCrop>
  <Company>Reanimator Extreme Edition</Company>
  <LinksUpToDate>false</LinksUpToDate>
  <CharactersWithSpaces>49089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2015-05-22T14:16:00Z</dcterms:created>
  <dcterms:modified xsi:type="dcterms:W3CDTF">2015-05-22T14:16:00Z</dcterms:modified>
</cp:coreProperties>
</file>