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2A" w:rsidRDefault="0058592A" w:rsidP="0058592A">
      <w:pPr>
        <w:jc w:val="center"/>
        <w:rPr>
          <w:rFonts w:ascii="Times New Roman" w:hAnsi="Times New Roman" w:cs="Times New Roman"/>
        </w:rPr>
      </w:pPr>
    </w:p>
    <w:p w:rsidR="0058592A" w:rsidRDefault="0058592A" w:rsidP="005859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</w:t>
      </w:r>
      <w:bookmarkStart w:id="0" w:name="_GoBack"/>
      <w:bookmarkEnd w:id="0"/>
      <w:r>
        <w:rPr>
          <w:rFonts w:ascii="Times New Roman" w:hAnsi="Times New Roman" w:cs="Times New Roman"/>
        </w:rPr>
        <w:t>характера депутатов</w:t>
      </w:r>
      <w:r>
        <w:rPr>
          <w:rFonts w:ascii="Times New Roman" w:hAnsi="Times New Roman" w:cs="Times New Roman"/>
        </w:rPr>
        <w:t xml:space="preserve"> Совета Новоюгинского сельского поселения за период с 1.01.2018 по 31.12.2018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396"/>
        <w:gridCol w:w="1867"/>
        <w:gridCol w:w="1596"/>
        <w:gridCol w:w="1596"/>
        <w:gridCol w:w="1556"/>
        <w:gridCol w:w="1766"/>
        <w:gridCol w:w="1929"/>
        <w:gridCol w:w="3457"/>
      </w:tblGrid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8" w:type="dxa"/>
            <w:gridSpan w:val="3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принадлежащего на праве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марки)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средств, за счет которых совершены сделки по приобретению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участка, иного объекта недвижимого имущества, транспортом о средства, ценных бумаг, долей участия, паев в уставных (складочных) капиталах</w:t>
            </w:r>
          </w:p>
          <w:p w:rsidR="0058592A" w:rsidRPr="00BE351C" w:rsidRDefault="0058592A" w:rsidP="00511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организации </w:t>
            </w:r>
            <w:r>
              <w:rPr>
                <w:rFonts w:ascii="Times New Roman" w:hAnsi="Times New Roman" w:cs="Times New Roman"/>
                <w:lang w:val="en-US"/>
              </w:rPr>
              <w:t>&lt;2&gt;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объектов недвижимости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Николай Викторович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Новоюгинского сельского поселения, председатель Совета депутатов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Корона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-6680989, 1994 г.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 5557, 1990 г.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Pr="00562F8D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Т-40 АМ, 1989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847 661,47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Пенсионер,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1\3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228 964,90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Лодочный мотор «Вихрь 30» 1984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239 955,01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Добрынина Ольга Викторовна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Депутат, Заведующая МБДОУ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д\с № 20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629 609,99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комплексному </w:t>
            </w:r>
            <w:r>
              <w:rPr>
                <w:rFonts w:ascii="Times New Roman" w:hAnsi="Times New Roman" w:cs="Times New Roman"/>
              </w:rPr>
              <w:lastRenderedPageBreak/>
              <w:t xml:space="preserve">обслуживанию и ремонту зданий МБДОУ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д\с № 20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</w:rPr>
              <w:t>, 2003 г.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КИА РИО, 2016 г.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Маломерное судно лодка «Крым», 1976 г.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571 593,00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Ирина Викторовна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Новоюгинская СОШ, учитель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823 721,20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Алексеенко Лилия Руслановна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занята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85 099,54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Людмила Алексеевна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КДЦ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126 349,10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ФК и Спорту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АД, 2000 г.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101 767,83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руководитель МКУК КДЦ с. Староюгино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465 171,10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занят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учитель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961 118,20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ОГКУ «</w:t>
            </w:r>
            <w:proofErr w:type="spellStart"/>
            <w:r>
              <w:rPr>
                <w:rFonts w:ascii="Times New Roman" w:hAnsi="Times New Roman" w:cs="Times New Roman"/>
              </w:rPr>
              <w:t>Томсклес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участковый лесничий </w:t>
            </w:r>
            <w:proofErr w:type="spellStart"/>
            <w:r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участкового лесничества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РАВ, 2007 г.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515 406.38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Бетихамер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Яков Петрович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DAIHATSU</w:t>
            </w:r>
            <w:r w:rsidRPr="005859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TERIOS</w:t>
            </w:r>
            <w:r>
              <w:rPr>
                <w:rFonts w:ascii="Times New Roman" w:hAnsi="Times New Roman" w:cs="Times New Roman"/>
              </w:rPr>
              <w:t>, 1999г.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Pr="00CF0F8E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Лодочный мотор «Вихрь-20», 1975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300 642,29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8592A" w:rsidTr="0051131D">
        <w:tc>
          <w:tcPr>
            <w:tcW w:w="1397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Гук Валентина Сергеевна</w:t>
            </w:r>
          </w:p>
        </w:tc>
        <w:tc>
          <w:tcPr>
            <w:tcW w:w="1460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занята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9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2235,0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</w:p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71" w:type="dxa"/>
          </w:tcPr>
          <w:p w:rsidR="0058592A" w:rsidRPr="00CF0F8E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29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858" w:type="dxa"/>
          </w:tcPr>
          <w:p w:rsidR="0058592A" w:rsidRDefault="0058592A" w:rsidP="0051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8592A" w:rsidRDefault="0058592A" w:rsidP="0058592A">
      <w:pPr>
        <w:jc w:val="center"/>
        <w:rPr>
          <w:rFonts w:ascii="Times New Roman" w:hAnsi="Times New Roman" w:cs="Times New Roman"/>
        </w:rPr>
      </w:pPr>
    </w:p>
    <w:p w:rsidR="0058592A" w:rsidRPr="000E04B7" w:rsidRDefault="0058592A" w:rsidP="0058592A">
      <w:pPr>
        <w:jc w:val="center"/>
        <w:rPr>
          <w:rFonts w:ascii="Times New Roman" w:hAnsi="Times New Roman" w:cs="Times New Roman"/>
        </w:rPr>
      </w:pPr>
    </w:p>
    <w:p w:rsidR="00292954" w:rsidRDefault="00292954"/>
    <w:sectPr w:rsidR="00292954" w:rsidSect="00D70D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1E"/>
    <w:rsid w:val="00292954"/>
    <w:rsid w:val="0058592A"/>
    <w:rsid w:val="006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6360-518B-48B1-B474-0B6ED153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2019-05-27T04:58:00Z</dcterms:created>
  <dcterms:modified xsi:type="dcterms:W3CDTF">2019-05-27T04:59:00Z</dcterms:modified>
</cp:coreProperties>
</file>