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49157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AE6C57" w:rsidRDefault="00AE6C57" w:rsidP="007C4D88">
      <w:pPr>
        <w:jc w:val="center"/>
        <w:rPr>
          <w:sz w:val="28"/>
          <w:szCs w:val="28"/>
        </w:rPr>
      </w:pPr>
    </w:p>
    <w:p w:rsidR="00AE6C57" w:rsidRDefault="00AE6C57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2829"/>
        <w:gridCol w:w="2100"/>
        <w:gridCol w:w="2559"/>
      </w:tblGrid>
      <w:tr w:rsidR="00753BE5" w:rsidRPr="00B44FA7" w:rsidTr="00FB3F25">
        <w:tc>
          <w:tcPr>
            <w:tcW w:w="9572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FB3F25">
        <w:tc>
          <w:tcPr>
            <w:tcW w:w="1868" w:type="dxa"/>
          </w:tcPr>
          <w:p w:rsidR="00FB3F25" w:rsidRPr="003F0A2C" w:rsidRDefault="002A4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C6C3F" w:rsidRPr="003F0A2C">
              <w:rPr>
                <w:sz w:val="28"/>
                <w:szCs w:val="28"/>
              </w:rPr>
              <w:t>.03</w:t>
            </w:r>
            <w:r w:rsidR="00392A74" w:rsidRPr="003F0A2C">
              <w:rPr>
                <w:sz w:val="28"/>
                <w:szCs w:val="28"/>
              </w:rPr>
              <w:t>.2020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FB3F25" w:rsidRPr="003F0A2C" w:rsidRDefault="00FB3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FB3F25" w:rsidRPr="003F0A2C" w:rsidRDefault="00FB3F25" w:rsidP="002A44EF">
            <w:pPr>
              <w:jc w:val="center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                       № </w:t>
            </w:r>
            <w:r w:rsidR="00B30AA6">
              <w:rPr>
                <w:sz w:val="28"/>
                <w:szCs w:val="28"/>
              </w:rPr>
              <w:t>65</w:t>
            </w:r>
          </w:p>
        </w:tc>
      </w:tr>
      <w:tr w:rsidR="00080743" w:rsidRPr="003F0A2C" w:rsidTr="00FB3F25">
        <w:tc>
          <w:tcPr>
            <w:tcW w:w="6950" w:type="dxa"/>
            <w:gridSpan w:val="3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622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>
        <w:trPr>
          <w:trHeight w:val="472"/>
        </w:trPr>
        <w:tc>
          <w:tcPr>
            <w:tcW w:w="4785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3F0A2C" w:rsidP="00BE170C">
            <w:pPr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О проведении аукциона на право заключения договоров аренды земельных участков, расположенных на территории Каргасокского района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B30AA6">
        <w:tc>
          <w:tcPr>
            <w:tcW w:w="9609" w:type="dxa"/>
          </w:tcPr>
          <w:p w:rsidR="006C6C3F" w:rsidRPr="003F0A2C" w:rsidRDefault="005F64B6" w:rsidP="006C6C3F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6C6C3F" w:rsidRPr="003F0A2C">
              <w:rPr>
                <w:sz w:val="28"/>
                <w:szCs w:val="28"/>
              </w:rPr>
              <w:t>ов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6C6C3F" w:rsidRPr="003F0A2C">
              <w:rPr>
                <w:sz w:val="28"/>
                <w:szCs w:val="28"/>
              </w:rPr>
              <w:t>ых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6C6C3F" w:rsidRPr="003F0A2C">
              <w:rPr>
                <w:sz w:val="28"/>
                <w:szCs w:val="28"/>
              </w:rPr>
              <w:t>ов:</w:t>
            </w:r>
          </w:p>
          <w:p w:rsidR="006C6C3F" w:rsidRDefault="006C6C3F" w:rsidP="006C6C3F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7B2A7B" w:rsidRPr="007B2A7B">
              <w:rPr>
                <w:sz w:val="28"/>
                <w:szCs w:val="28"/>
              </w:rPr>
              <w:t>Российская Федерация, Томская область, Каргасокский муниципальный район, Новоюгинское сельское</w:t>
            </w:r>
            <w:r w:rsidR="007B2A7B">
              <w:rPr>
                <w:sz w:val="28"/>
                <w:szCs w:val="28"/>
              </w:rPr>
              <w:t xml:space="preserve"> </w:t>
            </w:r>
            <w:r w:rsidR="007B2A7B" w:rsidRPr="007B2A7B">
              <w:rPr>
                <w:sz w:val="28"/>
                <w:szCs w:val="28"/>
              </w:rPr>
              <w:t>поселение, с. Новоюгино, пер. Клубный, д. 5</w:t>
            </w:r>
            <w:r w:rsidR="005F64B6" w:rsidRPr="003F0A2C">
              <w:rPr>
                <w:sz w:val="28"/>
                <w:szCs w:val="28"/>
              </w:rPr>
              <w:t xml:space="preserve">, площадью </w:t>
            </w:r>
            <w:r w:rsidR="007B2A7B" w:rsidRPr="007B2A7B">
              <w:rPr>
                <w:sz w:val="28"/>
                <w:szCs w:val="28"/>
              </w:rPr>
              <w:t>1312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номером </w:t>
            </w:r>
            <w:r w:rsidR="007B2A7B" w:rsidRPr="007B2A7B">
              <w:rPr>
                <w:sz w:val="28"/>
                <w:szCs w:val="28"/>
              </w:rPr>
              <w:t>70:06:0100014:860</w:t>
            </w:r>
            <w:r w:rsidR="00C830C1" w:rsidRPr="003F0A2C">
              <w:rPr>
                <w:sz w:val="28"/>
                <w:szCs w:val="28"/>
              </w:rPr>
              <w:t xml:space="preserve">, </w:t>
            </w:r>
            <w:r w:rsidR="007B2A7B" w:rsidRPr="007B2A7B">
              <w:rPr>
                <w:sz w:val="28"/>
                <w:szCs w:val="28"/>
              </w:rPr>
              <w:t>на землях населенных пунктов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7B2A7B" w:rsidRPr="007B2A7B">
              <w:rPr>
                <w:sz w:val="28"/>
                <w:szCs w:val="28"/>
              </w:rPr>
              <w:t>Культурное развитие</w:t>
            </w:r>
            <w:r w:rsidR="00F14E12" w:rsidRPr="003F0A2C">
              <w:rPr>
                <w:sz w:val="28"/>
                <w:szCs w:val="28"/>
              </w:rPr>
              <w:t xml:space="preserve">, код </w:t>
            </w:r>
            <w:r w:rsidR="007B2A7B" w:rsidRPr="007B2A7B">
              <w:rPr>
                <w:sz w:val="28"/>
                <w:szCs w:val="28"/>
              </w:rPr>
              <w:t>3.6</w:t>
            </w:r>
            <w:r w:rsidR="005F64B6" w:rsidRPr="003F0A2C">
              <w:rPr>
                <w:sz w:val="28"/>
                <w:szCs w:val="28"/>
              </w:rPr>
              <w:t>)</w:t>
            </w:r>
            <w:r w:rsidRPr="003F0A2C">
              <w:rPr>
                <w:sz w:val="28"/>
                <w:szCs w:val="28"/>
              </w:rPr>
              <w:t>;</w:t>
            </w:r>
          </w:p>
          <w:p w:rsidR="006C6C3F" w:rsidRDefault="006C6C3F" w:rsidP="007B2A7B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7B2A7B" w:rsidRPr="007B2A7B">
              <w:rPr>
                <w:sz w:val="28"/>
                <w:szCs w:val="28"/>
              </w:rPr>
              <w:t xml:space="preserve">Российская Федерация, Томская область, Каргасокский район, </w:t>
            </w:r>
            <w:proofErr w:type="spellStart"/>
            <w:r w:rsidR="007B2A7B" w:rsidRPr="007B2A7B">
              <w:rPr>
                <w:sz w:val="28"/>
                <w:szCs w:val="28"/>
              </w:rPr>
              <w:t>р.п</w:t>
            </w:r>
            <w:proofErr w:type="spellEnd"/>
            <w:r w:rsidR="007B2A7B" w:rsidRPr="007B2A7B">
              <w:rPr>
                <w:sz w:val="28"/>
                <w:szCs w:val="28"/>
              </w:rPr>
              <w:t>. Пионерный</w:t>
            </w:r>
            <w:r w:rsidRPr="003F0A2C">
              <w:rPr>
                <w:sz w:val="28"/>
                <w:szCs w:val="28"/>
              </w:rPr>
              <w:t xml:space="preserve">, площадью </w:t>
            </w:r>
            <w:r w:rsidR="007B2A7B" w:rsidRPr="007B2A7B">
              <w:rPr>
                <w:sz w:val="28"/>
                <w:szCs w:val="28"/>
              </w:rPr>
              <w:t>6875</w:t>
            </w:r>
            <w:r w:rsidRPr="003F0A2C">
              <w:rPr>
                <w:sz w:val="28"/>
                <w:szCs w:val="28"/>
              </w:rPr>
              <w:t xml:space="preserve"> кв. м., с кадастровым номером </w:t>
            </w:r>
            <w:r w:rsidR="007B2A7B" w:rsidRPr="007B2A7B">
              <w:rPr>
                <w:sz w:val="28"/>
                <w:szCs w:val="28"/>
              </w:rPr>
              <w:t>70:06:0100027:22153</w:t>
            </w:r>
            <w:r w:rsidRPr="003F0A2C">
              <w:rPr>
                <w:sz w:val="28"/>
                <w:szCs w:val="28"/>
              </w:rPr>
              <w:t xml:space="preserve">, на землях </w:t>
            </w:r>
            <w:r w:rsidR="007B2A7B" w:rsidRPr="007B2A7B">
              <w:rPr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</w:t>
            </w:r>
            <w:r w:rsidR="007B2A7B">
              <w:rPr>
                <w:sz w:val="28"/>
                <w:szCs w:val="28"/>
              </w:rPr>
              <w:t xml:space="preserve"> </w:t>
            </w:r>
            <w:r w:rsidR="007B2A7B" w:rsidRPr="007B2A7B">
              <w:rPr>
                <w:sz w:val="28"/>
                <w:szCs w:val="28"/>
              </w:rPr>
              <w:t>для обеспечения космической деятельности, земли обороны, безопасности и земли иного специального</w:t>
            </w:r>
            <w:r w:rsidR="007B2A7B">
              <w:rPr>
                <w:sz w:val="28"/>
                <w:szCs w:val="28"/>
              </w:rPr>
              <w:t xml:space="preserve"> </w:t>
            </w:r>
            <w:r w:rsidR="007B2A7B" w:rsidRPr="007B2A7B">
              <w:rPr>
                <w:sz w:val="28"/>
                <w:szCs w:val="28"/>
              </w:rPr>
              <w:t>назначения</w:t>
            </w:r>
            <w:r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7B2A7B" w:rsidRPr="007B2A7B">
              <w:rPr>
                <w:sz w:val="28"/>
                <w:szCs w:val="28"/>
              </w:rPr>
              <w:t>Объекты дорожного сервиса</w:t>
            </w:r>
            <w:r w:rsidRPr="003F0A2C">
              <w:rPr>
                <w:sz w:val="28"/>
                <w:szCs w:val="28"/>
              </w:rPr>
              <w:t xml:space="preserve">, код </w:t>
            </w:r>
            <w:r w:rsidR="007B2A7B" w:rsidRPr="007B2A7B">
              <w:rPr>
                <w:sz w:val="28"/>
                <w:szCs w:val="28"/>
              </w:rPr>
              <w:t>4.9.1</w:t>
            </w:r>
            <w:r w:rsidR="007B2A7B">
              <w:rPr>
                <w:sz w:val="28"/>
                <w:szCs w:val="28"/>
              </w:rPr>
              <w:t>);</w:t>
            </w:r>
          </w:p>
          <w:p w:rsidR="007B2A7B" w:rsidRPr="003F0A2C" w:rsidRDefault="007B2A7B" w:rsidP="007B2A7B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Pr="007B2A7B">
              <w:rPr>
                <w:sz w:val="28"/>
                <w:szCs w:val="28"/>
              </w:rPr>
              <w:t xml:space="preserve">Российская Федерация, Томская область, Каргасокский район, </w:t>
            </w:r>
            <w:proofErr w:type="spellStart"/>
            <w:r w:rsidRPr="007B2A7B">
              <w:rPr>
                <w:sz w:val="28"/>
                <w:szCs w:val="28"/>
              </w:rPr>
              <w:t>р.п</w:t>
            </w:r>
            <w:proofErr w:type="spellEnd"/>
            <w:r w:rsidRPr="007B2A7B">
              <w:rPr>
                <w:sz w:val="28"/>
                <w:szCs w:val="28"/>
              </w:rPr>
              <w:t>. Пионерный</w:t>
            </w:r>
            <w:r w:rsidRPr="003F0A2C">
              <w:rPr>
                <w:sz w:val="28"/>
                <w:szCs w:val="28"/>
              </w:rPr>
              <w:t xml:space="preserve">, площадью </w:t>
            </w:r>
            <w:r w:rsidRPr="007B2A7B">
              <w:rPr>
                <w:sz w:val="28"/>
                <w:szCs w:val="28"/>
              </w:rPr>
              <w:t>53596</w:t>
            </w:r>
            <w:r w:rsidRPr="003F0A2C">
              <w:rPr>
                <w:sz w:val="28"/>
                <w:szCs w:val="28"/>
              </w:rPr>
              <w:t xml:space="preserve"> кв. м., с кадастровым номером </w:t>
            </w:r>
            <w:r w:rsidRPr="007B2A7B">
              <w:rPr>
                <w:sz w:val="28"/>
                <w:szCs w:val="28"/>
              </w:rPr>
              <w:t>70:06:0100027:22154</w:t>
            </w:r>
            <w:r w:rsidRPr="003F0A2C">
              <w:rPr>
                <w:sz w:val="28"/>
                <w:szCs w:val="28"/>
              </w:rPr>
              <w:t xml:space="preserve">, на землях </w:t>
            </w:r>
            <w:r w:rsidRPr="007B2A7B">
              <w:rPr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</w:t>
            </w:r>
            <w:r>
              <w:rPr>
                <w:sz w:val="28"/>
                <w:szCs w:val="28"/>
              </w:rPr>
              <w:t xml:space="preserve"> </w:t>
            </w:r>
            <w:r w:rsidRPr="007B2A7B">
              <w:rPr>
                <w:sz w:val="28"/>
                <w:szCs w:val="28"/>
              </w:rPr>
              <w:t xml:space="preserve">для </w:t>
            </w:r>
            <w:r w:rsidRPr="007B2A7B">
              <w:rPr>
                <w:sz w:val="28"/>
                <w:szCs w:val="28"/>
              </w:rPr>
              <w:lastRenderedPageBreak/>
              <w:t>обеспечения космической деятельности, земли обороны, безопасности и земли иного специального</w:t>
            </w:r>
            <w:r>
              <w:rPr>
                <w:sz w:val="28"/>
                <w:szCs w:val="28"/>
              </w:rPr>
              <w:t xml:space="preserve"> </w:t>
            </w:r>
            <w:r w:rsidRPr="007B2A7B">
              <w:rPr>
                <w:sz w:val="28"/>
                <w:szCs w:val="28"/>
              </w:rPr>
              <w:t>назначения</w:t>
            </w:r>
            <w:r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Pr="007B2A7B">
              <w:rPr>
                <w:sz w:val="28"/>
                <w:szCs w:val="28"/>
              </w:rPr>
              <w:t>Объекты дорожного сервиса</w:t>
            </w:r>
            <w:r w:rsidRPr="003F0A2C">
              <w:rPr>
                <w:sz w:val="28"/>
                <w:szCs w:val="28"/>
              </w:rPr>
              <w:t xml:space="preserve">, код </w:t>
            </w:r>
            <w:r w:rsidRPr="007B2A7B">
              <w:rPr>
                <w:sz w:val="28"/>
                <w:szCs w:val="28"/>
              </w:rPr>
              <w:t>4.9.1</w:t>
            </w:r>
            <w:r>
              <w:rPr>
                <w:sz w:val="28"/>
                <w:szCs w:val="28"/>
              </w:rPr>
              <w:t>).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AA39C9" w:rsidRPr="003F0A2C">
              <w:rPr>
                <w:sz w:val="28"/>
                <w:szCs w:val="28"/>
              </w:rPr>
              <w:t xml:space="preserve">Ведущему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торгов (</w:t>
            </w:r>
            <w:hyperlink r:id="rId9" w:history="1">
              <w:r w:rsidR="00AA39C9" w:rsidRPr="003F0A2C">
                <w:rPr>
                  <w:rStyle w:val="af1"/>
                  <w:sz w:val="28"/>
                  <w:szCs w:val="28"/>
                </w:rPr>
                <w:t>http://www.</w:t>
              </w:r>
              <w:proofErr w:type="spellStart"/>
              <w:r w:rsidR="00AA39C9" w:rsidRPr="003F0A2C">
                <w:rPr>
                  <w:rStyle w:val="af1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3F0A2C">
                <w:rPr>
                  <w:rStyle w:val="af1"/>
                  <w:sz w:val="28"/>
                  <w:szCs w:val="28"/>
                </w:rPr>
                <w:t>.</w:t>
              </w:r>
              <w:r w:rsidR="00AA39C9" w:rsidRPr="003F0A2C">
                <w:rPr>
                  <w:rStyle w:val="af1"/>
                  <w:sz w:val="28"/>
                  <w:szCs w:val="28"/>
                  <w:lang w:val="en-US"/>
                </w:rPr>
                <w:t>gov</w:t>
              </w:r>
              <w:r w:rsidR="00AA39C9" w:rsidRPr="003F0A2C">
                <w:rPr>
                  <w:rStyle w:val="af1"/>
                  <w:sz w:val="28"/>
                  <w:szCs w:val="28"/>
                </w:rPr>
                <w:t>.ru</w:t>
              </w:r>
            </w:hyperlink>
            <w:r w:rsidR="00AA39C9" w:rsidRPr="003F0A2C">
              <w:rPr>
                <w:sz w:val="28"/>
                <w:szCs w:val="28"/>
              </w:rPr>
              <w:t>)</w:t>
            </w:r>
            <w:r w:rsidR="00081EBD" w:rsidRPr="003F0A2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Pr="003F0A2C">
              <w:rPr>
                <w:sz w:val="28"/>
                <w:szCs w:val="28"/>
              </w:rPr>
              <w:t xml:space="preserve"> аренды земельн</w:t>
            </w:r>
            <w:r w:rsidR="00773E59" w:rsidRPr="003F0A2C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773E59" w:rsidRPr="003F0A2C">
              <w:rPr>
                <w:sz w:val="28"/>
                <w:szCs w:val="28"/>
              </w:rPr>
              <w:t xml:space="preserve">а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115F09" w:rsidRPr="003F0A2C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115F09" w:rsidRPr="003F0A2C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115F09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115F09" w:rsidRPr="003F0A2C">
              <w:rPr>
                <w:sz w:val="28"/>
                <w:szCs w:val="28"/>
              </w:rPr>
              <w:t xml:space="preserve">а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115F09" w:rsidRPr="003F0A2C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115F09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115F09" w:rsidRPr="003F0A2C">
              <w:rPr>
                <w:sz w:val="28"/>
                <w:szCs w:val="28"/>
              </w:rPr>
              <w:t>ом</w:t>
            </w:r>
            <w:r w:rsidRPr="003F0A2C">
              <w:rPr>
                <w:sz w:val="28"/>
                <w:szCs w:val="28"/>
              </w:rPr>
              <w:t xml:space="preserve"> об 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30751C" w:rsidRPr="003F0A2C">
              <w:rPr>
                <w:sz w:val="28"/>
                <w:szCs w:val="28"/>
              </w:rPr>
              <w:t>2</w:t>
            </w:r>
            <w:r w:rsidR="007B2A7B">
              <w:rPr>
                <w:sz w:val="28"/>
                <w:szCs w:val="28"/>
              </w:rPr>
              <w:t>5</w:t>
            </w:r>
            <w:r w:rsidR="009F7450" w:rsidRPr="003F0A2C">
              <w:rPr>
                <w:sz w:val="28"/>
                <w:szCs w:val="28"/>
              </w:rPr>
              <w:t>.</w:t>
            </w:r>
            <w:r w:rsidR="007B2A7B">
              <w:rPr>
                <w:sz w:val="28"/>
                <w:szCs w:val="28"/>
              </w:rPr>
              <w:t>03</w:t>
            </w:r>
            <w:r w:rsidR="006C6C3F" w:rsidRPr="003F0A2C">
              <w:rPr>
                <w:sz w:val="28"/>
                <w:szCs w:val="28"/>
              </w:rPr>
              <w:t>.2020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Pr="003F0A2C">
              <w:rPr>
                <w:sz w:val="28"/>
                <w:szCs w:val="28"/>
              </w:rPr>
              <w:t>№</w:t>
            </w:r>
            <w:r w:rsidR="006C6C3F" w:rsidRPr="003F0A2C">
              <w:rPr>
                <w:sz w:val="28"/>
                <w:szCs w:val="28"/>
              </w:rPr>
              <w:t xml:space="preserve"> </w:t>
            </w:r>
            <w:r w:rsidR="00CB1DB1">
              <w:rPr>
                <w:sz w:val="28"/>
                <w:szCs w:val="28"/>
              </w:rPr>
              <w:t>73/20, 74/20, 75</w:t>
            </w:r>
            <w:r w:rsidR="006C6C3F" w:rsidRPr="003F0A2C">
              <w:rPr>
                <w:sz w:val="28"/>
                <w:szCs w:val="28"/>
              </w:rPr>
              <w:t>/20</w:t>
            </w:r>
            <w:r w:rsidRPr="003F0A2C">
              <w:rPr>
                <w:sz w:val="28"/>
                <w:szCs w:val="28"/>
              </w:rPr>
              <w:t xml:space="preserve">, </w:t>
            </w:r>
            <w:r w:rsidR="00E77D2A" w:rsidRPr="003F0A2C">
              <w:rPr>
                <w:sz w:val="28"/>
                <w:szCs w:val="28"/>
              </w:rPr>
              <w:t>предоставленным</w:t>
            </w:r>
            <w:r w:rsidR="006C6C3F" w:rsidRPr="003F0A2C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</w:p>
          <w:p w:rsidR="00FB3F25" w:rsidRPr="003F0A2C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5C782A" w:rsidRDefault="005C782A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6C6C3F">
      <w:headerReference w:type="default" r:id="rId10"/>
      <w:pgSz w:w="11907" w:h="16840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5D" w:rsidRDefault="00A30D5D">
      <w:r>
        <w:separator/>
      </w:r>
    </w:p>
  </w:endnote>
  <w:endnote w:type="continuationSeparator" w:id="0">
    <w:p w:rsidR="00A30D5D" w:rsidRDefault="00A3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5D" w:rsidRDefault="00A30D5D">
      <w:r>
        <w:separator/>
      </w:r>
    </w:p>
  </w:footnote>
  <w:footnote w:type="continuationSeparator" w:id="0">
    <w:p w:rsidR="00A30D5D" w:rsidRDefault="00A3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B497E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36F86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C05E8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87450"/>
    <w:rsid w:val="001A3192"/>
    <w:rsid w:val="001A5F6C"/>
    <w:rsid w:val="001B63EC"/>
    <w:rsid w:val="001C3B71"/>
    <w:rsid w:val="001C52A1"/>
    <w:rsid w:val="001E1574"/>
    <w:rsid w:val="001F663F"/>
    <w:rsid w:val="00200790"/>
    <w:rsid w:val="00201F26"/>
    <w:rsid w:val="00216BD8"/>
    <w:rsid w:val="00224B40"/>
    <w:rsid w:val="002303E5"/>
    <w:rsid w:val="002334DF"/>
    <w:rsid w:val="00234510"/>
    <w:rsid w:val="002370F1"/>
    <w:rsid w:val="00245261"/>
    <w:rsid w:val="002908C1"/>
    <w:rsid w:val="002A015A"/>
    <w:rsid w:val="002A0949"/>
    <w:rsid w:val="002A44EF"/>
    <w:rsid w:val="002B7DF4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7AED"/>
    <w:rsid w:val="003E1CF9"/>
    <w:rsid w:val="003E5D84"/>
    <w:rsid w:val="003E74E6"/>
    <w:rsid w:val="003F0A2C"/>
    <w:rsid w:val="00402581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1574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DDA"/>
    <w:rsid w:val="004F537F"/>
    <w:rsid w:val="00501287"/>
    <w:rsid w:val="00510ED1"/>
    <w:rsid w:val="005253DE"/>
    <w:rsid w:val="00530889"/>
    <w:rsid w:val="0053196B"/>
    <w:rsid w:val="005351D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B497E"/>
    <w:rsid w:val="005C0126"/>
    <w:rsid w:val="005C782A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B0E6D"/>
    <w:rsid w:val="006B22D8"/>
    <w:rsid w:val="006C6C3F"/>
    <w:rsid w:val="006E6237"/>
    <w:rsid w:val="006F1F77"/>
    <w:rsid w:val="007007F5"/>
    <w:rsid w:val="00714543"/>
    <w:rsid w:val="007231A6"/>
    <w:rsid w:val="007351F5"/>
    <w:rsid w:val="00735A31"/>
    <w:rsid w:val="00741288"/>
    <w:rsid w:val="00745DBC"/>
    <w:rsid w:val="00753BE5"/>
    <w:rsid w:val="00772A3D"/>
    <w:rsid w:val="00773E59"/>
    <w:rsid w:val="00774232"/>
    <w:rsid w:val="007A28DE"/>
    <w:rsid w:val="007A7B5A"/>
    <w:rsid w:val="007B0DD8"/>
    <w:rsid w:val="007B2A7B"/>
    <w:rsid w:val="007C2040"/>
    <w:rsid w:val="007C4D88"/>
    <w:rsid w:val="007D1CCB"/>
    <w:rsid w:val="007E2DA8"/>
    <w:rsid w:val="007E3AF3"/>
    <w:rsid w:val="00810792"/>
    <w:rsid w:val="008107B6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B2259"/>
    <w:rsid w:val="008E0067"/>
    <w:rsid w:val="008E2256"/>
    <w:rsid w:val="008E5595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0D5D"/>
    <w:rsid w:val="00A321FC"/>
    <w:rsid w:val="00A3363F"/>
    <w:rsid w:val="00A378CC"/>
    <w:rsid w:val="00A42BAA"/>
    <w:rsid w:val="00A6668A"/>
    <w:rsid w:val="00A8018D"/>
    <w:rsid w:val="00A816E0"/>
    <w:rsid w:val="00A83A5A"/>
    <w:rsid w:val="00AA39C9"/>
    <w:rsid w:val="00AA41C7"/>
    <w:rsid w:val="00AA62FD"/>
    <w:rsid w:val="00AB38E8"/>
    <w:rsid w:val="00AC610F"/>
    <w:rsid w:val="00AD7DEC"/>
    <w:rsid w:val="00AE6C57"/>
    <w:rsid w:val="00B23F1C"/>
    <w:rsid w:val="00B30AA6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F02F03"/>
    <w:rsid w:val="00F05BE6"/>
    <w:rsid w:val="00F07196"/>
    <w:rsid w:val="00F14E12"/>
    <w:rsid w:val="00F301D0"/>
    <w:rsid w:val="00F45B03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C4E5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F4E968-B0DF-484E-B27F-70D719C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484B-3ED7-4E91-B0D9-CFC026E7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4</cp:revision>
  <cp:lastPrinted>2020-03-27T07:32:00Z</cp:lastPrinted>
  <dcterms:created xsi:type="dcterms:W3CDTF">2020-03-27T07:33:00Z</dcterms:created>
  <dcterms:modified xsi:type="dcterms:W3CDTF">2020-03-31T10:01:00Z</dcterms:modified>
</cp:coreProperties>
</file>