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51600" w:rsidRDefault="00D51600" w:rsidP="00D5160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Итоговый документ</w:t>
      </w:r>
    </w:p>
    <w:p w:rsidR="00D51600" w:rsidRDefault="00D51600" w:rsidP="00D5160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по результатам общественного обсуждения проекта документа</w:t>
      </w:r>
    </w:p>
    <w:p w:rsidR="00D51600" w:rsidRDefault="00D51600" w:rsidP="00D5160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943"/>
        <w:gridCol w:w="2410"/>
        <w:gridCol w:w="2207"/>
        <w:gridCol w:w="2521"/>
      </w:tblGrid>
      <w:tr w:rsidR="00D51600" w:rsidTr="00136BD1">
        <w:tc>
          <w:tcPr>
            <w:tcW w:w="2943" w:type="dxa"/>
            <w:vAlign w:val="center"/>
          </w:tcPr>
          <w:p w:rsidR="00D51600" w:rsidRPr="00A11787" w:rsidRDefault="00D51600" w:rsidP="00136BD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Наименование проекта документа</w:t>
            </w:r>
          </w:p>
        </w:tc>
        <w:tc>
          <w:tcPr>
            <w:tcW w:w="2410" w:type="dxa"/>
            <w:vAlign w:val="center"/>
          </w:tcPr>
          <w:p w:rsidR="00D51600" w:rsidRPr="00A11787" w:rsidRDefault="00D51600" w:rsidP="00136BD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Разработчик</w:t>
            </w:r>
          </w:p>
        </w:tc>
        <w:tc>
          <w:tcPr>
            <w:tcW w:w="2207" w:type="dxa"/>
            <w:vAlign w:val="center"/>
          </w:tcPr>
          <w:p w:rsidR="00D51600" w:rsidRPr="00A11787" w:rsidRDefault="00D51600" w:rsidP="00136BD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Дата начала и окончания проведения общественного обсуждения проекта документа</w:t>
            </w:r>
          </w:p>
        </w:tc>
        <w:tc>
          <w:tcPr>
            <w:tcW w:w="2521" w:type="dxa"/>
            <w:vAlign w:val="center"/>
          </w:tcPr>
          <w:p w:rsidR="00D51600" w:rsidRPr="00A11787" w:rsidRDefault="00D51600" w:rsidP="00136BD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Место размещения проекта документа в сети «Интернет»</w:t>
            </w:r>
          </w:p>
        </w:tc>
      </w:tr>
      <w:tr w:rsidR="00D51600" w:rsidTr="00136BD1">
        <w:tc>
          <w:tcPr>
            <w:tcW w:w="2943" w:type="dxa"/>
            <w:vAlign w:val="center"/>
          </w:tcPr>
          <w:p w:rsidR="00D51600" w:rsidRPr="00A11787" w:rsidRDefault="00D51600" w:rsidP="00136BD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2410" w:type="dxa"/>
            <w:vAlign w:val="center"/>
          </w:tcPr>
          <w:p w:rsidR="00D51600" w:rsidRPr="00A11787" w:rsidRDefault="00D51600" w:rsidP="00136BD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2207" w:type="dxa"/>
            <w:vAlign w:val="center"/>
          </w:tcPr>
          <w:p w:rsidR="00D51600" w:rsidRPr="00A11787" w:rsidRDefault="00D51600" w:rsidP="00136BD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2521" w:type="dxa"/>
            <w:vAlign w:val="center"/>
          </w:tcPr>
          <w:p w:rsidR="00D51600" w:rsidRPr="00A11787" w:rsidRDefault="00D51600" w:rsidP="00136BD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</w:tr>
      <w:tr w:rsidR="00D51600" w:rsidTr="00136BD1">
        <w:tc>
          <w:tcPr>
            <w:tcW w:w="2943" w:type="dxa"/>
          </w:tcPr>
          <w:p w:rsidR="00D51600" w:rsidRPr="00F05950" w:rsidRDefault="00D51600" w:rsidP="00136BD1">
            <w:pPr>
              <w:jc w:val="both"/>
              <w:rPr>
                <w:rFonts w:ascii="Times New Roman" w:hAnsi="Times New Roman" w:cs="Times New Roman"/>
              </w:rPr>
            </w:pPr>
            <w:bookmarkStart w:id="0" w:name="_GoBack"/>
            <w:r w:rsidRPr="00F87111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Об  утверждении  формы  проверочного  листа  (списков  </w:t>
            </w:r>
            <w:r w:rsidRPr="008C580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контрольных  вопросов),  применяемого  при  осуществлении  </w:t>
            </w:r>
            <w:r w:rsidRPr="008C5803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муниципального </w:t>
            </w:r>
            <w:proofErr w:type="gramStart"/>
            <w:r w:rsidRPr="008C5803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контроля за</w:t>
            </w:r>
            <w:proofErr w:type="gramEnd"/>
            <w:r w:rsidRPr="008C5803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 исполнением единой теплоснабжающей организацией обязательств по строительству, реконструкции и (или) модернизации объектов теплоснабжения в </w:t>
            </w:r>
            <w:r w:rsidRPr="008C5803"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муниципальном образовании </w:t>
            </w:r>
            <w:r>
              <w:rPr>
                <w:rFonts w:ascii="Times New Roman" w:hAnsi="Times New Roman" w:cs="Times New Roman"/>
              </w:rPr>
              <w:t>Новоюгинское</w:t>
            </w:r>
            <w:r w:rsidRPr="008C5803">
              <w:rPr>
                <w:rFonts w:ascii="Times New Roman" w:hAnsi="Times New Roman" w:cs="Times New Roman"/>
                <w:sz w:val="24"/>
                <w:szCs w:val="24"/>
              </w:rPr>
              <w:t xml:space="preserve"> сельское поселение</w:t>
            </w:r>
            <w:bookmarkEnd w:id="0"/>
          </w:p>
        </w:tc>
        <w:tc>
          <w:tcPr>
            <w:tcW w:w="2410" w:type="dxa"/>
          </w:tcPr>
          <w:p w:rsidR="00D51600" w:rsidRPr="007F1C32" w:rsidRDefault="00D51600" w:rsidP="00136BD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1C32">
              <w:rPr>
                <w:rFonts w:ascii="Times New Roman" w:hAnsi="Times New Roman" w:cs="Times New Roman"/>
                <w:sz w:val="24"/>
                <w:szCs w:val="24"/>
              </w:rPr>
              <w:t xml:space="preserve">МКУ администрация </w:t>
            </w:r>
            <w:r>
              <w:rPr>
                <w:rFonts w:ascii="Times New Roman" w:hAnsi="Times New Roman" w:cs="Times New Roman"/>
              </w:rPr>
              <w:t xml:space="preserve">Новоюгинского </w:t>
            </w:r>
            <w:r w:rsidRPr="007F1C32">
              <w:rPr>
                <w:rFonts w:ascii="Times New Roman" w:hAnsi="Times New Roman" w:cs="Times New Roman"/>
                <w:sz w:val="24"/>
                <w:szCs w:val="24"/>
              </w:rPr>
              <w:t>сельского поселения</w:t>
            </w:r>
          </w:p>
        </w:tc>
        <w:tc>
          <w:tcPr>
            <w:tcW w:w="2207" w:type="dxa"/>
            <w:vAlign w:val="center"/>
          </w:tcPr>
          <w:p w:rsidR="00D51600" w:rsidRPr="007F1C32" w:rsidRDefault="00D51600" w:rsidP="00136BD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08.08.2022</w:t>
            </w:r>
            <w:r w:rsidRPr="007F1C3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25.02</w:t>
            </w:r>
            <w:r w:rsidRPr="007F1C32">
              <w:rPr>
                <w:rFonts w:ascii="Times New Roman" w:hAnsi="Times New Roman" w:cs="Times New Roman"/>
                <w:sz w:val="24"/>
                <w:szCs w:val="24"/>
              </w:rPr>
              <w:t>.202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521" w:type="dxa"/>
          </w:tcPr>
          <w:p w:rsidR="00D51600" w:rsidRPr="007F1C32" w:rsidRDefault="00D51600" w:rsidP="00136BD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67ABC">
              <w:rPr>
                <w:rFonts w:ascii="Times New Roman" w:hAnsi="Times New Roman" w:cs="Times New Roman"/>
              </w:rPr>
              <w:t>https://novougino.ru/</w:t>
            </w:r>
            <w:r w:rsidRPr="007F1C32">
              <w:rPr>
                <w:rFonts w:ascii="Times New Roman" w:hAnsi="Times New Roman" w:cs="Times New Roman"/>
                <w:sz w:val="24"/>
                <w:szCs w:val="24"/>
              </w:rPr>
              <w:t xml:space="preserve"> в разделе 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Публичные слушания</w:t>
            </w:r>
            <w:r w:rsidRPr="007F1C32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</w:tr>
    </w:tbl>
    <w:p w:rsidR="00D51600" w:rsidRDefault="00D51600" w:rsidP="00D5160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26"/>
        <w:gridCol w:w="2981"/>
        <w:gridCol w:w="2487"/>
        <w:gridCol w:w="2171"/>
        <w:gridCol w:w="1916"/>
      </w:tblGrid>
      <w:tr w:rsidR="00D51600" w:rsidTr="00136BD1">
        <w:tc>
          <w:tcPr>
            <w:tcW w:w="534" w:type="dxa"/>
            <w:vAlign w:val="center"/>
          </w:tcPr>
          <w:p w:rsidR="00D51600" w:rsidRPr="00A11787" w:rsidRDefault="00D51600" w:rsidP="00136BD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№ </w:t>
            </w:r>
            <w:proofErr w:type="gramStart"/>
            <w:r>
              <w:rPr>
                <w:rFonts w:ascii="Times New Roman" w:hAnsi="Times New Roman" w:cs="Times New Roman"/>
              </w:rPr>
              <w:t>п</w:t>
            </w:r>
            <w:proofErr w:type="gramEnd"/>
            <w:r>
              <w:rPr>
                <w:rFonts w:ascii="Times New Roman" w:hAnsi="Times New Roman" w:cs="Times New Roman"/>
              </w:rPr>
              <w:t>/п</w:t>
            </w:r>
          </w:p>
        </w:tc>
        <w:tc>
          <w:tcPr>
            <w:tcW w:w="3260" w:type="dxa"/>
            <w:vAlign w:val="center"/>
          </w:tcPr>
          <w:p w:rsidR="00D51600" w:rsidRPr="00A11787" w:rsidRDefault="00D51600" w:rsidP="00136BD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Автор замечания/предложения</w:t>
            </w:r>
          </w:p>
        </w:tc>
        <w:tc>
          <w:tcPr>
            <w:tcW w:w="2126" w:type="dxa"/>
            <w:vAlign w:val="center"/>
          </w:tcPr>
          <w:p w:rsidR="00D51600" w:rsidRPr="00A11787" w:rsidRDefault="00D51600" w:rsidP="00136BD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Содержание замечания/предложения</w:t>
            </w:r>
          </w:p>
        </w:tc>
        <w:tc>
          <w:tcPr>
            <w:tcW w:w="1985" w:type="dxa"/>
            <w:vAlign w:val="center"/>
          </w:tcPr>
          <w:p w:rsidR="00D51600" w:rsidRPr="00A11787" w:rsidRDefault="00D51600" w:rsidP="00136BD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Результат рассмотрения (принято/отклонено)</w:t>
            </w:r>
          </w:p>
        </w:tc>
        <w:tc>
          <w:tcPr>
            <w:tcW w:w="2176" w:type="dxa"/>
            <w:vAlign w:val="center"/>
          </w:tcPr>
          <w:p w:rsidR="00D51600" w:rsidRPr="00A11787" w:rsidRDefault="00D51600" w:rsidP="00136BD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Обоснование отклонения</w:t>
            </w:r>
          </w:p>
        </w:tc>
      </w:tr>
      <w:tr w:rsidR="00D51600" w:rsidTr="00136BD1">
        <w:tc>
          <w:tcPr>
            <w:tcW w:w="534" w:type="dxa"/>
            <w:vAlign w:val="center"/>
          </w:tcPr>
          <w:p w:rsidR="00D51600" w:rsidRPr="00A11787" w:rsidRDefault="00D51600" w:rsidP="00136BD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260" w:type="dxa"/>
            <w:vAlign w:val="center"/>
          </w:tcPr>
          <w:p w:rsidR="00D51600" w:rsidRPr="00A11787" w:rsidRDefault="00D51600" w:rsidP="00136BD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2126" w:type="dxa"/>
            <w:vAlign w:val="center"/>
          </w:tcPr>
          <w:p w:rsidR="00D51600" w:rsidRPr="00A11787" w:rsidRDefault="00D51600" w:rsidP="00136BD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985" w:type="dxa"/>
            <w:vAlign w:val="center"/>
          </w:tcPr>
          <w:p w:rsidR="00D51600" w:rsidRPr="00A11787" w:rsidRDefault="00D51600" w:rsidP="00136BD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2176" w:type="dxa"/>
            <w:vAlign w:val="center"/>
          </w:tcPr>
          <w:p w:rsidR="00D51600" w:rsidRPr="00A11787" w:rsidRDefault="00D51600" w:rsidP="00136BD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</w:tr>
      <w:tr w:rsidR="00D51600" w:rsidTr="00136BD1">
        <w:tc>
          <w:tcPr>
            <w:tcW w:w="534" w:type="dxa"/>
          </w:tcPr>
          <w:p w:rsidR="00D51600" w:rsidRDefault="00D51600" w:rsidP="00136BD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260" w:type="dxa"/>
          </w:tcPr>
          <w:p w:rsidR="00D51600" w:rsidRDefault="00D51600" w:rsidP="00136BD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----</w:t>
            </w:r>
          </w:p>
        </w:tc>
        <w:tc>
          <w:tcPr>
            <w:tcW w:w="2126" w:type="dxa"/>
          </w:tcPr>
          <w:p w:rsidR="00D51600" w:rsidRPr="00F05950" w:rsidRDefault="00D51600" w:rsidP="00136BD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5950">
              <w:rPr>
                <w:rFonts w:ascii="Times New Roman" w:hAnsi="Times New Roman" w:cs="Times New Roman"/>
                <w:sz w:val="24"/>
                <w:szCs w:val="24"/>
              </w:rPr>
              <w:t>не поступили</w:t>
            </w:r>
          </w:p>
        </w:tc>
        <w:tc>
          <w:tcPr>
            <w:tcW w:w="1985" w:type="dxa"/>
          </w:tcPr>
          <w:p w:rsidR="00D51600" w:rsidRDefault="00D51600" w:rsidP="00136BD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----</w:t>
            </w:r>
          </w:p>
        </w:tc>
        <w:tc>
          <w:tcPr>
            <w:tcW w:w="2176" w:type="dxa"/>
          </w:tcPr>
          <w:p w:rsidR="00D51600" w:rsidRDefault="00D51600" w:rsidP="00136BD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-----</w:t>
            </w:r>
          </w:p>
        </w:tc>
      </w:tr>
    </w:tbl>
    <w:p w:rsidR="00D51600" w:rsidRDefault="00D51600" w:rsidP="00D5160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51600" w:rsidRDefault="00D51600" w:rsidP="00D5160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51600" w:rsidRDefault="00D51600" w:rsidP="00D51600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D51600" w:rsidRDefault="00D51600" w:rsidP="00D51600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D51600" w:rsidRDefault="00D51600" w:rsidP="00D51600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D51600" w:rsidRPr="00A11787" w:rsidRDefault="00D51600" w:rsidP="00D5160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И.О. Главы Новоюгинского сельского поселения                                                            В.В. Штрак</w:t>
      </w:r>
    </w:p>
    <w:p w:rsidR="00D51600" w:rsidRDefault="00D51600" w:rsidP="00D51600"/>
    <w:p w:rsidR="00D51600" w:rsidRPr="00FF3C22" w:rsidRDefault="00D51600" w:rsidP="00D51600">
      <w:pPr>
        <w:rPr>
          <w:rFonts w:ascii="Times New Roman" w:hAnsi="Times New Roman" w:cs="Times New Roman"/>
          <w:sz w:val="24"/>
          <w:szCs w:val="24"/>
        </w:rPr>
      </w:pPr>
      <w:r w:rsidRPr="00FF3C22">
        <w:rPr>
          <w:rFonts w:ascii="Times New Roman" w:hAnsi="Times New Roman" w:cs="Times New Roman"/>
          <w:sz w:val="24"/>
          <w:szCs w:val="24"/>
        </w:rPr>
        <w:t>«</w:t>
      </w:r>
      <w:r>
        <w:rPr>
          <w:rFonts w:ascii="Times New Roman" w:hAnsi="Times New Roman" w:cs="Times New Roman"/>
          <w:sz w:val="24"/>
          <w:szCs w:val="24"/>
        </w:rPr>
        <w:t>25» февраля 2022 года</w:t>
      </w:r>
    </w:p>
    <w:p w:rsidR="004C44DC" w:rsidRDefault="004C44DC"/>
    <w:sectPr w:rsidR="004C44DC" w:rsidSect="0007404F">
      <w:pgSz w:w="11906" w:h="16838"/>
      <w:pgMar w:top="851" w:right="907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31B73"/>
    <w:rsid w:val="004C44DC"/>
    <w:rsid w:val="00731B73"/>
    <w:rsid w:val="00D516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51600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51600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51600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51600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156</Words>
  <Characters>895</Characters>
  <Application>Microsoft Office Word</Application>
  <DocSecurity>0</DocSecurity>
  <Lines>7</Lines>
  <Paragraphs>2</Paragraphs>
  <ScaleCrop>false</ScaleCrop>
  <Company>Reanimator Extreme Edition</Company>
  <LinksUpToDate>false</LinksUpToDate>
  <CharactersWithSpaces>1049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2</cp:revision>
  <dcterms:created xsi:type="dcterms:W3CDTF">2022-03-02T07:26:00Z</dcterms:created>
  <dcterms:modified xsi:type="dcterms:W3CDTF">2022-03-02T07:32:00Z</dcterms:modified>
</cp:coreProperties>
</file>