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17" w:rsidRPr="00B60083" w:rsidRDefault="00792417" w:rsidP="00792417">
      <w:pPr>
        <w:spacing w:after="0" w:line="240" w:lineRule="auto"/>
        <w:jc w:val="center"/>
        <w:rPr>
          <w:rFonts w:ascii="Times New Roman" w:eastAsia="Calibri" w:hAnsi="Times New Roman" w:cs="Times New Roman"/>
          <w:sz w:val="24"/>
          <w:szCs w:val="24"/>
        </w:rPr>
      </w:pPr>
      <w:r w:rsidRPr="00B60083">
        <w:rPr>
          <w:rFonts w:ascii="Times New Roman" w:eastAsia="Calibri" w:hAnsi="Times New Roman" w:cs="Times New Roman"/>
          <w:sz w:val="24"/>
          <w:szCs w:val="24"/>
        </w:rPr>
        <w:t>АДМИНИСТРАЦИЯ НОВОЮГИНСКОГО СЕЛЬСКОГО ПОСЕЛЕНИЯ</w:t>
      </w:r>
    </w:p>
    <w:p w:rsidR="00792417" w:rsidRPr="00B60083" w:rsidRDefault="00792417" w:rsidP="00792417">
      <w:pPr>
        <w:spacing w:after="0" w:line="240" w:lineRule="auto"/>
        <w:jc w:val="center"/>
        <w:rPr>
          <w:rFonts w:ascii="Times New Roman" w:eastAsia="Calibri" w:hAnsi="Times New Roman" w:cs="Times New Roman"/>
          <w:sz w:val="24"/>
          <w:szCs w:val="24"/>
        </w:rPr>
      </w:pPr>
      <w:r w:rsidRPr="00B60083">
        <w:rPr>
          <w:rFonts w:ascii="Times New Roman" w:eastAsia="Calibri" w:hAnsi="Times New Roman" w:cs="Times New Roman"/>
          <w:sz w:val="24"/>
          <w:szCs w:val="24"/>
        </w:rPr>
        <w:t>КАРГАСОКСКОГО РАЙОНА</w:t>
      </w:r>
    </w:p>
    <w:p w:rsidR="00792417" w:rsidRPr="00B60083" w:rsidRDefault="00792417" w:rsidP="00792417">
      <w:pPr>
        <w:spacing w:after="0" w:line="240" w:lineRule="auto"/>
        <w:jc w:val="center"/>
        <w:rPr>
          <w:rFonts w:ascii="Times New Roman" w:eastAsia="Calibri" w:hAnsi="Times New Roman" w:cs="Times New Roman"/>
          <w:sz w:val="24"/>
          <w:szCs w:val="24"/>
        </w:rPr>
      </w:pPr>
      <w:r w:rsidRPr="00B60083">
        <w:rPr>
          <w:rFonts w:ascii="Times New Roman" w:eastAsia="Calibri" w:hAnsi="Times New Roman" w:cs="Times New Roman"/>
          <w:sz w:val="24"/>
          <w:szCs w:val="24"/>
        </w:rPr>
        <w:t>ТОМСКОЙ ОБЛАСТИ</w:t>
      </w:r>
    </w:p>
    <w:p w:rsidR="00792417" w:rsidRPr="00B60083" w:rsidRDefault="00792417" w:rsidP="00792417">
      <w:pPr>
        <w:spacing w:after="0" w:line="240" w:lineRule="auto"/>
        <w:jc w:val="center"/>
        <w:rPr>
          <w:rFonts w:ascii="Times New Roman" w:eastAsia="Calibri" w:hAnsi="Times New Roman" w:cs="Times New Roman"/>
          <w:sz w:val="24"/>
          <w:szCs w:val="24"/>
        </w:rPr>
      </w:pPr>
    </w:p>
    <w:p w:rsidR="00792417" w:rsidRPr="00B60083" w:rsidRDefault="00792417" w:rsidP="00792417">
      <w:pPr>
        <w:spacing w:after="0" w:line="240" w:lineRule="auto"/>
        <w:jc w:val="center"/>
        <w:rPr>
          <w:rFonts w:ascii="Times New Roman" w:eastAsia="Calibri" w:hAnsi="Times New Roman" w:cs="Times New Roman"/>
          <w:sz w:val="24"/>
          <w:szCs w:val="24"/>
        </w:rPr>
      </w:pPr>
    </w:p>
    <w:p w:rsidR="00792417" w:rsidRPr="00B60083" w:rsidRDefault="00792417" w:rsidP="00792417">
      <w:pPr>
        <w:spacing w:after="0" w:line="240" w:lineRule="auto"/>
        <w:jc w:val="center"/>
        <w:rPr>
          <w:rFonts w:ascii="Times New Roman" w:eastAsia="Calibri" w:hAnsi="Times New Roman" w:cs="Times New Roman"/>
          <w:sz w:val="24"/>
          <w:szCs w:val="24"/>
        </w:rPr>
      </w:pPr>
      <w:r w:rsidRPr="00B60083">
        <w:rPr>
          <w:rFonts w:ascii="Times New Roman" w:eastAsia="Calibri" w:hAnsi="Times New Roman" w:cs="Times New Roman"/>
          <w:sz w:val="24"/>
          <w:szCs w:val="24"/>
        </w:rPr>
        <w:t>ПОСТАНОВЛЕНИЕ</w:t>
      </w:r>
    </w:p>
    <w:p w:rsidR="00792417" w:rsidRPr="00B60083" w:rsidRDefault="00792417" w:rsidP="00792417">
      <w:pPr>
        <w:spacing w:after="0" w:line="240" w:lineRule="auto"/>
        <w:rPr>
          <w:rFonts w:ascii="Times New Roman" w:eastAsia="Times New Roman" w:hAnsi="Times New Roman" w:cs="Times New Roman"/>
          <w:sz w:val="28"/>
          <w:szCs w:val="24"/>
        </w:rPr>
      </w:pPr>
    </w:p>
    <w:p w:rsidR="00792417" w:rsidRPr="00B60083" w:rsidRDefault="00792417" w:rsidP="00792417">
      <w:pPr>
        <w:spacing w:after="0" w:line="240" w:lineRule="auto"/>
        <w:jc w:val="center"/>
        <w:rPr>
          <w:rFonts w:ascii="Times New Roman" w:eastAsia="Times New Roman" w:hAnsi="Times New Roman" w:cs="Times New Roman"/>
          <w:sz w:val="28"/>
          <w:szCs w:val="24"/>
        </w:rPr>
      </w:pPr>
    </w:p>
    <w:tbl>
      <w:tblPr>
        <w:tblW w:w="0" w:type="auto"/>
        <w:tblLayout w:type="fixed"/>
        <w:tblLook w:val="04A0"/>
      </w:tblPr>
      <w:tblGrid>
        <w:gridCol w:w="2939"/>
        <w:gridCol w:w="6889"/>
        <w:gridCol w:w="236"/>
      </w:tblGrid>
      <w:tr w:rsidR="00792417" w:rsidRPr="00B60083" w:rsidTr="00A43800">
        <w:tc>
          <w:tcPr>
            <w:tcW w:w="2939" w:type="dxa"/>
          </w:tcPr>
          <w:p w:rsidR="00792417" w:rsidRPr="00B60083" w:rsidRDefault="00792417" w:rsidP="00A43800">
            <w:pPr>
              <w:spacing w:after="0" w:line="240" w:lineRule="auto"/>
              <w:rPr>
                <w:rFonts w:ascii="Times New Roman" w:eastAsia="Times New Roman" w:hAnsi="Times New Roman" w:cs="Times New Roman"/>
                <w:sz w:val="24"/>
                <w:szCs w:val="24"/>
              </w:rPr>
            </w:pPr>
          </w:p>
          <w:p w:rsidR="00792417" w:rsidRPr="00B60083" w:rsidRDefault="00792417" w:rsidP="00A43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r w:rsidRPr="00B60083">
              <w:rPr>
                <w:rFonts w:ascii="Times New Roman" w:eastAsia="Times New Roman" w:hAnsi="Times New Roman" w:cs="Times New Roman"/>
                <w:sz w:val="24"/>
                <w:szCs w:val="24"/>
              </w:rPr>
              <w:t>.2018</w:t>
            </w:r>
          </w:p>
          <w:p w:rsidR="00792417" w:rsidRPr="00B60083" w:rsidRDefault="00792417" w:rsidP="00A43800">
            <w:pPr>
              <w:spacing w:after="0" w:line="240" w:lineRule="auto"/>
              <w:rPr>
                <w:rFonts w:ascii="Times New Roman" w:eastAsia="Times New Roman" w:hAnsi="Times New Roman" w:cs="Times New Roman"/>
                <w:sz w:val="24"/>
                <w:szCs w:val="24"/>
              </w:rPr>
            </w:pPr>
          </w:p>
        </w:tc>
        <w:tc>
          <w:tcPr>
            <w:tcW w:w="6889" w:type="dxa"/>
          </w:tcPr>
          <w:p w:rsidR="00792417" w:rsidRPr="00B60083" w:rsidRDefault="00792417" w:rsidP="00A43800">
            <w:pPr>
              <w:spacing w:after="0" w:line="240" w:lineRule="auto"/>
              <w:jc w:val="center"/>
              <w:rPr>
                <w:rFonts w:ascii="Times New Roman" w:eastAsia="Times New Roman" w:hAnsi="Times New Roman" w:cs="Times New Roman"/>
                <w:sz w:val="24"/>
                <w:szCs w:val="24"/>
              </w:rPr>
            </w:pPr>
            <w:r w:rsidRPr="00B6008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29</w:t>
            </w:r>
          </w:p>
        </w:tc>
        <w:tc>
          <w:tcPr>
            <w:tcW w:w="236" w:type="dxa"/>
          </w:tcPr>
          <w:p w:rsidR="00792417" w:rsidRPr="00B60083" w:rsidRDefault="00792417" w:rsidP="00A43800">
            <w:pPr>
              <w:spacing w:after="0" w:line="240" w:lineRule="auto"/>
              <w:jc w:val="right"/>
              <w:rPr>
                <w:rFonts w:ascii="Times New Roman" w:eastAsia="Times New Roman" w:hAnsi="Times New Roman" w:cs="Times New Roman"/>
                <w:sz w:val="24"/>
                <w:szCs w:val="24"/>
              </w:rPr>
            </w:pPr>
          </w:p>
        </w:tc>
      </w:tr>
    </w:tbl>
    <w:p w:rsidR="00792417" w:rsidRPr="00B60083" w:rsidRDefault="00792417" w:rsidP="00792417">
      <w:pPr>
        <w:widowControl w:val="0"/>
        <w:autoSpaceDE w:val="0"/>
        <w:autoSpaceDN w:val="0"/>
        <w:adjustRightInd w:val="0"/>
        <w:spacing w:after="0" w:line="240" w:lineRule="auto"/>
        <w:rPr>
          <w:rFonts w:ascii="Times New Roman" w:hAnsi="Times New Roman" w:cs="Times New Roman"/>
          <w:bCs/>
          <w:sz w:val="24"/>
          <w:szCs w:val="24"/>
        </w:rPr>
      </w:pPr>
      <w:r w:rsidRPr="00B60083">
        <w:rPr>
          <w:rFonts w:ascii="Times New Roman" w:hAnsi="Times New Roman" w:cs="Times New Roman"/>
          <w:bCs/>
          <w:sz w:val="24"/>
          <w:szCs w:val="24"/>
        </w:rPr>
        <w:t>с. Новоюгино</w:t>
      </w:r>
    </w:p>
    <w:p w:rsidR="00792417" w:rsidRPr="00B60083" w:rsidRDefault="00792417" w:rsidP="00792417">
      <w:pPr>
        <w:widowControl w:val="0"/>
        <w:autoSpaceDE w:val="0"/>
        <w:autoSpaceDN w:val="0"/>
        <w:adjustRightInd w:val="0"/>
        <w:spacing w:after="0" w:line="240" w:lineRule="auto"/>
        <w:rPr>
          <w:rFonts w:ascii="Times New Roman" w:hAnsi="Times New Roman" w:cs="Times New Roman"/>
          <w:bCs/>
          <w:sz w:val="24"/>
          <w:szCs w:val="24"/>
        </w:rPr>
      </w:pPr>
    </w:p>
    <w:p w:rsidR="00792417" w:rsidRPr="00B60083" w:rsidRDefault="00792417" w:rsidP="00792417">
      <w:pPr>
        <w:widowControl w:val="0"/>
        <w:autoSpaceDE w:val="0"/>
        <w:autoSpaceDN w:val="0"/>
        <w:adjustRightInd w:val="0"/>
        <w:spacing w:after="0" w:line="240" w:lineRule="auto"/>
        <w:ind w:right="4959"/>
        <w:jc w:val="both"/>
        <w:rPr>
          <w:rFonts w:ascii="Times New Roman" w:hAnsi="Times New Roman" w:cs="Times New Roman"/>
          <w:sz w:val="24"/>
          <w:szCs w:val="24"/>
        </w:rPr>
      </w:pPr>
      <w:r w:rsidRPr="00B60083">
        <w:rPr>
          <w:rFonts w:ascii="Times New Roman" w:hAnsi="Times New Roman" w:cs="Times New Roman"/>
          <w:sz w:val="24"/>
          <w:szCs w:val="24"/>
        </w:rPr>
        <w:t>О внесении изменений в Постановление Администрации Новоюгинского сельского поселения от 18.06.2015 № 48 «О порядке осуществления полномочий органом внутреннего муниципального финансового контроля»</w:t>
      </w:r>
    </w:p>
    <w:p w:rsidR="00792417" w:rsidRPr="00B60083" w:rsidRDefault="00792417" w:rsidP="00792417">
      <w:pPr>
        <w:widowControl w:val="0"/>
        <w:autoSpaceDE w:val="0"/>
        <w:autoSpaceDN w:val="0"/>
        <w:adjustRightInd w:val="0"/>
        <w:spacing w:after="0" w:line="240" w:lineRule="auto"/>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В соответствии </w:t>
      </w:r>
      <w:r w:rsidRPr="00B60083">
        <w:rPr>
          <w:rFonts w:ascii="Times New Roman" w:hAnsi="Times New Roman" w:cs="Times New Roman"/>
          <w:color w:val="000000" w:themeColor="text1"/>
          <w:sz w:val="24"/>
          <w:szCs w:val="24"/>
        </w:rPr>
        <w:t xml:space="preserve">с </w:t>
      </w:r>
      <w:hyperlink r:id="rId5" w:history="1">
        <w:r w:rsidRPr="00B60083">
          <w:rPr>
            <w:rFonts w:ascii="Times New Roman" w:hAnsi="Times New Roman" w:cs="Times New Roman"/>
            <w:color w:val="000000" w:themeColor="text1"/>
            <w:sz w:val="24"/>
            <w:szCs w:val="24"/>
          </w:rPr>
          <w:t>п. 3 ст. 265</w:t>
        </w:r>
      </w:hyperlink>
      <w:r w:rsidRPr="00B60083">
        <w:rPr>
          <w:rFonts w:ascii="Times New Roman" w:hAnsi="Times New Roman" w:cs="Times New Roman"/>
          <w:color w:val="000000" w:themeColor="text1"/>
          <w:sz w:val="24"/>
          <w:szCs w:val="24"/>
        </w:rPr>
        <w:t xml:space="preserve">, </w:t>
      </w:r>
      <w:hyperlink r:id="rId6" w:history="1">
        <w:r w:rsidRPr="00B60083">
          <w:rPr>
            <w:rFonts w:ascii="Times New Roman" w:hAnsi="Times New Roman" w:cs="Times New Roman"/>
            <w:color w:val="000000" w:themeColor="text1"/>
            <w:sz w:val="24"/>
            <w:szCs w:val="24"/>
          </w:rPr>
          <w:t>п. 3 ст. 269.2</w:t>
        </w:r>
      </w:hyperlink>
      <w:r w:rsidRPr="00B60083">
        <w:rPr>
          <w:rFonts w:ascii="Times New Roman" w:hAnsi="Times New Roman" w:cs="Times New Roman"/>
          <w:sz w:val="24"/>
          <w:szCs w:val="24"/>
        </w:rPr>
        <w:t xml:space="preserve"> Бюджетного кодекса Российской Федерации, ст. 99 Федерального закона от 05.04.2013 №44-ФЗ «О контрактной системе в сфере закупок товаров, работ, услуг для обеспечения государственных и муниципальных нужд»,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утвержденными Приказом Федерального казначейства от 12 марта 2018 г. № 14н</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Администрация Новоюгинского сельского поселения постановляет:</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1. </w:t>
      </w:r>
      <w:hyperlink w:anchor="Par31" w:history="1">
        <w:r w:rsidRPr="00B60083">
          <w:rPr>
            <w:rFonts w:ascii="Times New Roman" w:hAnsi="Times New Roman" w:cs="Times New Roman"/>
            <w:color w:val="000000" w:themeColor="text1"/>
            <w:sz w:val="24"/>
            <w:szCs w:val="24"/>
          </w:rPr>
          <w:t>Порядок</w:t>
        </w:r>
      </w:hyperlink>
      <w:r w:rsidRPr="00B60083">
        <w:rPr>
          <w:rFonts w:ascii="Times New Roman" w:hAnsi="Times New Roman" w:cs="Times New Roman"/>
          <w:sz w:val="24"/>
          <w:szCs w:val="24"/>
        </w:rPr>
        <w:t xml:space="preserve">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"Новоюгинское сельское поселение", утвержденный Постановлением Администрации Новоюгинского сельского поселения от 18.06.2015 № 48, изложить в новой редакции, согласно приложению к настоящему постановлению.</w:t>
      </w:r>
    </w:p>
    <w:p w:rsidR="00792417" w:rsidRPr="00B60083" w:rsidRDefault="00792417" w:rsidP="00792417">
      <w:pPr>
        <w:widowControl w:val="0"/>
        <w:autoSpaceDE w:val="0"/>
        <w:autoSpaceDN w:val="0"/>
        <w:adjustRightInd w:val="0"/>
        <w:spacing w:after="0"/>
        <w:ind w:firstLine="540"/>
        <w:jc w:val="both"/>
        <w:rPr>
          <w:rFonts w:ascii="Times New Roman" w:eastAsia="Calibri" w:hAnsi="Times New Roman" w:cs="Times New Roman"/>
          <w:bCs/>
          <w:sz w:val="24"/>
          <w:szCs w:val="24"/>
        </w:rPr>
      </w:pPr>
      <w:r w:rsidRPr="00B60083">
        <w:rPr>
          <w:rFonts w:ascii="Times New Roman" w:eastAsia="Calibri" w:hAnsi="Times New Roman" w:cs="Times New Roman"/>
          <w:bCs/>
          <w:sz w:val="24"/>
          <w:szCs w:val="24"/>
        </w:rPr>
        <w:t>2. Настоящее постановление вступает в силу со дня официального обнародования.</w:t>
      </w:r>
    </w:p>
    <w:p w:rsidR="00792417" w:rsidRPr="00B60083" w:rsidRDefault="00792417" w:rsidP="00792417">
      <w:pPr>
        <w:tabs>
          <w:tab w:val="left" w:pos="709"/>
        </w:tabs>
        <w:spacing w:after="0"/>
        <w:ind w:firstLine="567"/>
        <w:jc w:val="both"/>
        <w:rPr>
          <w:rFonts w:ascii="Times New Roman" w:eastAsia="Calibri" w:hAnsi="Times New Roman" w:cs="Times New Roman"/>
          <w:bCs/>
          <w:sz w:val="24"/>
          <w:szCs w:val="24"/>
        </w:rPr>
      </w:pPr>
      <w:r w:rsidRPr="00B60083">
        <w:rPr>
          <w:rFonts w:ascii="Times New Roman" w:eastAsia="Calibri" w:hAnsi="Times New Roman" w:cs="Times New Roman"/>
          <w:bCs/>
          <w:sz w:val="24"/>
          <w:szCs w:val="24"/>
        </w:rPr>
        <w:t>3. Обнародовать настоящее постановление в порядке, установленном Уставом муниципального образования «Новоюгинское сельское поселение».</w:t>
      </w: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r w:rsidRPr="00B60083">
        <w:rPr>
          <w:rFonts w:ascii="Times New Roman" w:hAnsi="Times New Roman" w:cs="Times New Roman"/>
          <w:sz w:val="24"/>
          <w:szCs w:val="24"/>
        </w:rPr>
        <w:t>Глава Новоюгинского сельского поселения                                                           Н.В. Захаров</w:t>
      </w:r>
    </w:p>
    <w:p w:rsidR="00792417" w:rsidRPr="00B60083" w:rsidRDefault="00792417" w:rsidP="00792417">
      <w:pPr>
        <w:widowControl w:val="0"/>
        <w:autoSpaceDE w:val="0"/>
        <w:autoSpaceDN w:val="0"/>
        <w:adjustRightInd w:val="0"/>
        <w:spacing w:after="0" w:line="240" w:lineRule="auto"/>
        <w:outlineLvl w:val="0"/>
        <w:rPr>
          <w:rFonts w:ascii="Times New Roman" w:hAnsi="Times New Roman" w:cs="Times New Roman"/>
          <w:sz w:val="28"/>
          <w:szCs w:val="28"/>
        </w:rPr>
      </w:pPr>
    </w:p>
    <w:p w:rsidR="00792417" w:rsidRPr="00B60083" w:rsidRDefault="00792417" w:rsidP="00792417">
      <w:pPr>
        <w:widowControl w:val="0"/>
        <w:autoSpaceDE w:val="0"/>
        <w:autoSpaceDN w:val="0"/>
        <w:adjustRightInd w:val="0"/>
        <w:spacing w:after="0" w:line="240" w:lineRule="auto"/>
        <w:outlineLvl w:val="0"/>
        <w:rPr>
          <w:rFonts w:ascii="Times New Roman" w:hAnsi="Times New Roman" w:cs="Times New Roman"/>
          <w:sz w:val="28"/>
          <w:szCs w:val="28"/>
        </w:rPr>
      </w:pPr>
    </w:p>
    <w:p w:rsidR="00792417" w:rsidRPr="00B60083" w:rsidRDefault="00792417" w:rsidP="00792417">
      <w:pPr>
        <w:widowControl w:val="0"/>
        <w:autoSpaceDE w:val="0"/>
        <w:autoSpaceDN w:val="0"/>
        <w:adjustRightInd w:val="0"/>
        <w:spacing w:after="0" w:line="240" w:lineRule="auto"/>
        <w:outlineLvl w:val="0"/>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outlineLvl w:val="0"/>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outlineLvl w:val="0"/>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outlineLvl w:val="0"/>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outlineLvl w:val="0"/>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outlineLvl w:val="0"/>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60083">
        <w:rPr>
          <w:rFonts w:ascii="Times New Roman" w:hAnsi="Times New Roman" w:cs="Times New Roman"/>
          <w:sz w:val="24"/>
          <w:szCs w:val="24"/>
        </w:rPr>
        <w:t>Утвержден постановлением</w:t>
      </w:r>
    </w:p>
    <w:p w:rsidR="00792417" w:rsidRPr="00B60083" w:rsidRDefault="00792417" w:rsidP="00792417">
      <w:pPr>
        <w:widowControl w:val="0"/>
        <w:autoSpaceDE w:val="0"/>
        <w:autoSpaceDN w:val="0"/>
        <w:adjustRightInd w:val="0"/>
        <w:spacing w:after="0" w:line="240" w:lineRule="auto"/>
        <w:jc w:val="right"/>
        <w:rPr>
          <w:rFonts w:ascii="Times New Roman" w:hAnsi="Times New Roman" w:cs="Times New Roman"/>
          <w:sz w:val="24"/>
          <w:szCs w:val="24"/>
        </w:rPr>
      </w:pPr>
      <w:r w:rsidRPr="00B60083">
        <w:rPr>
          <w:rFonts w:ascii="Times New Roman" w:hAnsi="Times New Roman" w:cs="Times New Roman"/>
          <w:sz w:val="24"/>
          <w:szCs w:val="24"/>
        </w:rPr>
        <w:t xml:space="preserve">Администрации Новоюгинского </w:t>
      </w:r>
    </w:p>
    <w:p w:rsidR="00792417" w:rsidRPr="00B60083" w:rsidRDefault="00792417" w:rsidP="00792417">
      <w:pPr>
        <w:widowControl w:val="0"/>
        <w:autoSpaceDE w:val="0"/>
        <w:autoSpaceDN w:val="0"/>
        <w:adjustRightInd w:val="0"/>
        <w:spacing w:after="0" w:line="240" w:lineRule="auto"/>
        <w:jc w:val="right"/>
        <w:rPr>
          <w:rFonts w:ascii="Times New Roman" w:hAnsi="Times New Roman" w:cs="Times New Roman"/>
          <w:sz w:val="24"/>
          <w:szCs w:val="24"/>
        </w:rPr>
      </w:pPr>
      <w:r w:rsidRPr="00B60083">
        <w:rPr>
          <w:rFonts w:ascii="Times New Roman" w:hAnsi="Times New Roman" w:cs="Times New Roman"/>
          <w:sz w:val="24"/>
          <w:szCs w:val="24"/>
        </w:rPr>
        <w:t>сельского поселения</w:t>
      </w:r>
    </w:p>
    <w:p w:rsidR="00792417" w:rsidRPr="00B60083" w:rsidRDefault="00792417" w:rsidP="00792417">
      <w:pPr>
        <w:widowControl w:val="0"/>
        <w:autoSpaceDE w:val="0"/>
        <w:autoSpaceDN w:val="0"/>
        <w:adjustRightInd w:val="0"/>
        <w:spacing w:after="0" w:line="240" w:lineRule="auto"/>
        <w:jc w:val="right"/>
        <w:rPr>
          <w:rFonts w:ascii="Times New Roman" w:hAnsi="Times New Roman" w:cs="Times New Roman"/>
          <w:sz w:val="24"/>
          <w:szCs w:val="24"/>
        </w:rPr>
      </w:pPr>
      <w:r w:rsidRPr="00B60083">
        <w:rPr>
          <w:rFonts w:ascii="Times New Roman" w:hAnsi="Times New Roman" w:cs="Times New Roman"/>
          <w:sz w:val="24"/>
          <w:szCs w:val="24"/>
        </w:rPr>
        <w:t xml:space="preserve">от    .06.2018 N   </w:t>
      </w:r>
    </w:p>
    <w:p w:rsidR="00792417" w:rsidRPr="00B60083" w:rsidRDefault="00792417" w:rsidP="00792417">
      <w:pPr>
        <w:widowControl w:val="0"/>
        <w:autoSpaceDE w:val="0"/>
        <w:autoSpaceDN w:val="0"/>
        <w:adjustRightInd w:val="0"/>
        <w:spacing w:after="0" w:line="240" w:lineRule="auto"/>
        <w:jc w:val="right"/>
        <w:rPr>
          <w:rFonts w:ascii="Times New Roman" w:hAnsi="Times New Roman" w:cs="Times New Roman"/>
          <w:sz w:val="24"/>
          <w:szCs w:val="24"/>
        </w:rPr>
      </w:pPr>
      <w:r w:rsidRPr="00B60083">
        <w:rPr>
          <w:rFonts w:ascii="Times New Roman" w:hAnsi="Times New Roman" w:cs="Times New Roman"/>
          <w:sz w:val="24"/>
          <w:szCs w:val="24"/>
        </w:rPr>
        <w:t>Приложение</w:t>
      </w:r>
    </w:p>
    <w:p w:rsidR="00792417" w:rsidRPr="00B60083" w:rsidRDefault="00792417" w:rsidP="00792417">
      <w:pPr>
        <w:widowControl w:val="0"/>
        <w:autoSpaceDE w:val="0"/>
        <w:autoSpaceDN w:val="0"/>
        <w:adjustRightInd w:val="0"/>
        <w:spacing w:after="0" w:line="240" w:lineRule="auto"/>
        <w:jc w:val="center"/>
        <w:rPr>
          <w:rFonts w:ascii="Times New Roman" w:hAnsi="Times New Roman" w:cs="Times New Roman"/>
          <w:bCs/>
          <w:sz w:val="24"/>
          <w:szCs w:val="24"/>
        </w:rPr>
      </w:pPr>
      <w:r w:rsidRPr="00B60083">
        <w:rPr>
          <w:rFonts w:ascii="Times New Roman" w:hAnsi="Times New Roman" w:cs="Times New Roman"/>
          <w:bCs/>
          <w:sz w:val="24"/>
          <w:szCs w:val="24"/>
        </w:rPr>
        <w:t>ПОРЯДОК</w:t>
      </w:r>
    </w:p>
    <w:p w:rsidR="00792417" w:rsidRPr="00B60083" w:rsidRDefault="00792417" w:rsidP="00792417">
      <w:pPr>
        <w:widowControl w:val="0"/>
        <w:autoSpaceDE w:val="0"/>
        <w:autoSpaceDN w:val="0"/>
        <w:adjustRightInd w:val="0"/>
        <w:spacing w:after="0" w:line="240" w:lineRule="auto"/>
        <w:jc w:val="center"/>
        <w:rPr>
          <w:rFonts w:ascii="Times New Roman" w:hAnsi="Times New Roman" w:cs="Times New Roman"/>
          <w:bCs/>
          <w:sz w:val="24"/>
          <w:szCs w:val="24"/>
        </w:rPr>
      </w:pPr>
      <w:r w:rsidRPr="00B60083">
        <w:rPr>
          <w:rFonts w:ascii="Times New Roman" w:hAnsi="Times New Roman" w:cs="Times New Roman"/>
          <w:bCs/>
          <w:sz w:val="24"/>
          <w:szCs w:val="24"/>
        </w:rPr>
        <w:t>ОСУЩЕСТВЛЕНИЯ ПОЛНОМОЧИЙ ОРГАНОМ ВНУТРЕННЕГО</w:t>
      </w:r>
    </w:p>
    <w:p w:rsidR="00792417" w:rsidRPr="00B60083" w:rsidRDefault="00792417" w:rsidP="00792417">
      <w:pPr>
        <w:widowControl w:val="0"/>
        <w:autoSpaceDE w:val="0"/>
        <w:autoSpaceDN w:val="0"/>
        <w:adjustRightInd w:val="0"/>
        <w:spacing w:after="0" w:line="240" w:lineRule="auto"/>
        <w:jc w:val="center"/>
        <w:rPr>
          <w:rFonts w:ascii="Times New Roman" w:hAnsi="Times New Roman" w:cs="Times New Roman"/>
          <w:bCs/>
          <w:sz w:val="24"/>
          <w:szCs w:val="24"/>
        </w:rPr>
      </w:pPr>
      <w:r w:rsidRPr="00B60083">
        <w:rPr>
          <w:rFonts w:ascii="Times New Roman" w:hAnsi="Times New Roman" w:cs="Times New Roman"/>
          <w:bCs/>
          <w:sz w:val="24"/>
          <w:szCs w:val="24"/>
        </w:rPr>
        <w:t>МУНИЦИПАЛЬНОГО ФИНАНСОВОГО КОНТРОЛЯ ПО ВНУТРЕННЕМУ</w:t>
      </w:r>
    </w:p>
    <w:p w:rsidR="00792417" w:rsidRPr="00B60083" w:rsidRDefault="00792417" w:rsidP="00792417">
      <w:pPr>
        <w:widowControl w:val="0"/>
        <w:autoSpaceDE w:val="0"/>
        <w:autoSpaceDN w:val="0"/>
        <w:adjustRightInd w:val="0"/>
        <w:spacing w:after="0" w:line="240" w:lineRule="auto"/>
        <w:jc w:val="center"/>
        <w:rPr>
          <w:rFonts w:ascii="Times New Roman" w:hAnsi="Times New Roman" w:cs="Times New Roman"/>
          <w:bCs/>
          <w:sz w:val="24"/>
          <w:szCs w:val="24"/>
        </w:rPr>
      </w:pPr>
      <w:r w:rsidRPr="00B60083">
        <w:rPr>
          <w:rFonts w:ascii="Times New Roman" w:hAnsi="Times New Roman" w:cs="Times New Roman"/>
          <w:bCs/>
          <w:sz w:val="24"/>
          <w:szCs w:val="24"/>
        </w:rPr>
        <w:t>МУНИЦИПАЛЬНОМУ ФИНАНСОВОМУ КОНТРОЛЮ В МУНИЦИПАЛЬНОМ</w:t>
      </w:r>
    </w:p>
    <w:p w:rsidR="00792417" w:rsidRPr="00B60083" w:rsidRDefault="00792417" w:rsidP="00792417">
      <w:pPr>
        <w:widowControl w:val="0"/>
        <w:autoSpaceDE w:val="0"/>
        <w:autoSpaceDN w:val="0"/>
        <w:adjustRightInd w:val="0"/>
        <w:spacing w:after="0" w:line="240" w:lineRule="auto"/>
        <w:jc w:val="center"/>
        <w:rPr>
          <w:rFonts w:ascii="Times New Roman" w:hAnsi="Times New Roman" w:cs="Times New Roman"/>
          <w:bCs/>
          <w:sz w:val="24"/>
          <w:szCs w:val="24"/>
        </w:rPr>
      </w:pPr>
      <w:r w:rsidRPr="00B60083">
        <w:rPr>
          <w:rFonts w:ascii="Times New Roman" w:hAnsi="Times New Roman" w:cs="Times New Roman"/>
          <w:bCs/>
          <w:sz w:val="24"/>
          <w:szCs w:val="24"/>
        </w:rPr>
        <w:t>ОБРАЗОВАНИИ "НОВОЮГИНСКОЕ СЕЛЬСКОЕ ПОСЕЛЕНИЕ"</w:t>
      </w: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60083">
        <w:rPr>
          <w:rFonts w:ascii="Times New Roman" w:hAnsi="Times New Roman" w:cs="Times New Roman"/>
          <w:sz w:val="24"/>
          <w:szCs w:val="24"/>
        </w:rPr>
        <w:t>1. ОБЩИЕ ПОЛОЖЕНИЯ</w:t>
      </w: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pStyle w:val="a3"/>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B60083">
        <w:rPr>
          <w:rFonts w:ascii="Times New Roman" w:hAnsi="Times New Roman" w:cs="Times New Roman"/>
          <w:sz w:val="24"/>
          <w:szCs w:val="24"/>
        </w:rPr>
        <w:t>Внутренний муниципальный финансовый контроль в сфере бюджетных правоотношений и в сфере закупок осуществляется органом внутреннего муниципального финансового контроля (далее – Орган контроля) в соответствии с положениями Бюджетного кодекса Российской Федерации 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792417" w:rsidRPr="00B60083" w:rsidRDefault="00792417" w:rsidP="00792417">
      <w:pPr>
        <w:pStyle w:val="a3"/>
        <w:widowControl w:val="0"/>
        <w:numPr>
          <w:ilvl w:val="1"/>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B60083">
        <w:rPr>
          <w:rFonts w:ascii="Times New Roman" w:hAnsi="Times New Roman" w:cs="Times New Roman"/>
          <w:sz w:val="24"/>
          <w:szCs w:val="24"/>
        </w:rPr>
        <w:t>Полномочиями Органа контроля являются:</w:t>
      </w:r>
    </w:p>
    <w:p w:rsidR="00792417" w:rsidRPr="00B60083" w:rsidRDefault="00792417" w:rsidP="00792417">
      <w:pPr>
        <w:pStyle w:val="a3"/>
        <w:widowControl w:val="0"/>
        <w:autoSpaceDE w:val="0"/>
        <w:autoSpaceDN w:val="0"/>
        <w:adjustRightInd w:val="0"/>
        <w:spacing w:after="0" w:line="240" w:lineRule="auto"/>
        <w:ind w:left="540"/>
        <w:jc w:val="both"/>
        <w:rPr>
          <w:rFonts w:ascii="Times New Roman" w:hAnsi="Times New Roman" w:cs="Times New Roman"/>
          <w:sz w:val="24"/>
          <w:szCs w:val="24"/>
        </w:rPr>
      </w:pPr>
      <w:r w:rsidRPr="00B60083">
        <w:rPr>
          <w:rFonts w:ascii="Times New Roman" w:hAnsi="Times New Roman" w:cs="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92417" w:rsidRPr="00B60083" w:rsidRDefault="00792417" w:rsidP="00792417">
      <w:pPr>
        <w:pStyle w:val="a3"/>
        <w:widowControl w:val="0"/>
        <w:autoSpaceDE w:val="0"/>
        <w:autoSpaceDN w:val="0"/>
        <w:adjustRightInd w:val="0"/>
        <w:spacing w:after="0" w:line="240" w:lineRule="auto"/>
        <w:ind w:left="540"/>
        <w:jc w:val="both"/>
        <w:rPr>
          <w:rFonts w:ascii="Times New Roman" w:hAnsi="Times New Roman" w:cs="Times New Roman"/>
          <w:sz w:val="24"/>
          <w:szCs w:val="24"/>
        </w:rPr>
      </w:pPr>
      <w:r w:rsidRPr="00B60083">
        <w:rPr>
          <w:rFonts w:ascii="Times New Roman" w:hAnsi="Times New Roman" w:cs="Times New Roman"/>
          <w:sz w:val="24"/>
          <w:szCs w:val="24"/>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 контроль за соблюдением требований к обоснованию закупок и обоснованности закупок; </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контроль за соблюдением правил нормирования в сфере закупок;</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контроль 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контроль за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792417" w:rsidRPr="00B60083" w:rsidRDefault="00792417" w:rsidP="00792417">
      <w:pPr>
        <w:autoSpaceDE w:val="0"/>
        <w:autoSpaceDN w:val="0"/>
        <w:adjustRightInd w:val="0"/>
        <w:spacing w:after="0" w:line="240" w:lineRule="auto"/>
        <w:ind w:firstLine="709"/>
        <w:jc w:val="both"/>
        <w:rPr>
          <w:rFonts w:ascii="Times New Roman" w:hAnsi="Times New Roman" w:cs="Times New Roman"/>
          <w:sz w:val="24"/>
          <w:szCs w:val="24"/>
        </w:rPr>
      </w:pPr>
      <w:r w:rsidRPr="00B60083">
        <w:rPr>
          <w:rFonts w:ascii="Times New Roman" w:hAnsi="Times New Roman" w:cs="Times New Roman"/>
          <w:sz w:val="24"/>
          <w:szCs w:val="24"/>
        </w:rPr>
        <w:t>- контроль за соответствием поставленного товара, выполненной работы (ее результата) или оказанной услуги условиям контракта;</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контроль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контроль за соответствием использования поставленного товара, выполненной работы (ее результата) или оказанной услуги целям осуществления закупки.</w:t>
      </w:r>
    </w:p>
    <w:p w:rsidR="00792417" w:rsidRPr="00B60083" w:rsidRDefault="00792417" w:rsidP="00792417">
      <w:pPr>
        <w:pStyle w:val="a3"/>
        <w:widowControl w:val="0"/>
        <w:numPr>
          <w:ilvl w:val="1"/>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B60083">
        <w:rPr>
          <w:rFonts w:ascii="Times New Roman" w:hAnsi="Times New Roman" w:cs="Times New Roman"/>
          <w:sz w:val="24"/>
          <w:szCs w:val="24"/>
        </w:rPr>
        <w:t>Внутренний муниципальный финансовый контроль осуществляется путем проведения плановых и внеплановых контрольных мероприятий.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Формами контрольных мероприятий являются: проверки, ревизии и обследования.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отдельных вопросов закупок, достоверности бюджетного (бухгалтерского) учета и бюджетной (бухгалтерской) отчетности в отношении деятельности субъекта контроля за определенный период. Проверки подразделяются на камеральные и выездные, в том числе встречные, проводимые в рамках выездной и (или) камеральной проверки.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lastRenderedPageBreak/>
        <w:t>Под ревизией понимается комплексная проверка деятельности субъекта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Под обследованием понимается анализ и оценка состояния определенной сферы деятельности субъекта контроля.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center"/>
        <w:rPr>
          <w:rFonts w:ascii="Times New Roman" w:hAnsi="Times New Roman" w:cs="Times New Roman"/>
          <w:sz w:val="24"/>
          <w:szCs w:val="24"/>
        </w:rPr>
      </w:pPr>
      <w:r w:rsidRPr="00B60083">
        <w:rPr>
          <w:rFonts w:ascii="Times New Roman" w:hAnsi="Times New Roman" w:cs="Times New Roman"/>
          <w:sz w:val="24"/>
          <w:szCs w:val="24"/>
        </w:rPr>
        <w:t>2.  НАЗНАЧЕНИЕ КОНТРОЛЬНЫХ МЕРОПРИЯТИЙ</w:t>
      </w:r>
    </w:p>
    <w:p w:rsidR="00792417" w:rsidRPr="00B60083" w:rsidRDefault="00792417" w:rsidP="00792417">
      <w:pPr>
        <w:pStyle w:val="a3"/>
        <w:widowControl w:val="0"/>
        <w:autoSpaceDE w:val="0"/>
        <w:autoSpaceDN w:val="0"/>
        <w:adjustRightInd w:val="0"/>
        <w:spacing w:after="0" w:line="240" w:lineRule="auto"/>
        <w:ind w:left="1092"/>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2.1. План контрольных мероприятий на очередной финансовый год разрабатывается Органом контроля до 1 декабря текущего года. Утвержденный распоряжением Администрации Новоюгинского сельского поселения план в установленном порядке размещается на официальном сайте Новоюгинского сельского поселения в сети "Интернет".</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субъект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2.2. При планировании контрольных мероприятий учитываются: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законность, своевременность и периодичность проведения контрольных мероприятий;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степень обеспеченности ресурсами (трудовыми, материальными и финансовыми) Органа контроля;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реальность сроков проведения контрольных мероприятий;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равномерность нагрузки на специалистов, осуществляющих внутренний муниципальный финансовый контроль;</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муниципального образования "Новоюгинское сельское поселение", в отношении которых планируется проведение данного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наличие резерва времени для выполнения внеплановых контрольных мероприятий и другие факторы.</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2.3. Плановые проверки осуществляются в соответствии с утвержденным планом контрольных мероприятий.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Внеплановые мероприятия проводятся на основании отдельного поручения, оформляемого в виде распоряжения руководителя Органа контроля: </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а) в случае поступления информации о нарушении бюджетного и (или)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б) в случае истечения срока исполнения ранее выданного предписания;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в связи с обстоятельствами, по которым такие мероприятия невозможно было учесть при планировании контрольных мероприятий.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2.4. Координация контрольной деятельности Органа  контроля с другими органами  финансового контроля осуществляется путем внесения взаимных предложений о проведении совместно контрольных мероприятий в очередном финансовом году.</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2.5.  В отношении каждого субъекта контроля плановые проверки проводятся не чаще одного раза в год.</w:t>
      </w:r>
    </w:p>
    <w:p w:rsidR="00792417" w:rsidRPr="00B60083" w:rsidRDefault="00792417" w:rsidP="0079241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B60083">
        <w:rPr>
          <w:rFonts w:ascii="Times New Roman" w:hAnsi="Times New Roman" w:cs="Times New Roman"/>
          <w:sz w:val="24"/>
          <w:szCs w:val="24"/>
        </w:rPr>
        <w:lastRenderedPageBreak/>
        <w:t>3.  ПРОВЕДЕНИЕ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3.1  Камеральные и выездные проверки может проводиться одним должностным лицом или ревизионной группой Органа контроля. </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 При проведении камеральной проверки уполномоченным лицом Органа контроля (при проведении камеральной проверки одним должностным лицом) либо ревизионной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3.3. В случае если по результатам проверки полноты представленных субъектом контроля документов и информации в соответствии с пунктом 3.2.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3.8 со дня окончания проверки полноты представленных субъектом контроля документов и информации.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проверка возобновляется.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3.4. Выездная проверка проводится по месту нахождения и месту фактического осуществления деятельности субъекта контроля. Срок проведения выездной проверки не может превышать 30 рабочих дней.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3.5. В ходе выездной проверки проводятся контрольные действия по документальному и фактическому изучению деятельности субъекта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3.6.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 на основании мотивированного обращения уполномоченного лица Органа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бюджетного и (или) законодательства Российской Федерации о контрактной системе в сфере закупок товаров, работ, услуг для обеспечения государственных и </w:t>
      </w:r>
      <w:r w:rsidRPr="00B60083">
        <w:rPr>
          <w:rFonts w:ascii="Times New Roman" w:hAnsi="Times New Roman" w:cs="Times New Roman"/>
          <w:sz w:val="24"/>
          <w:szCs w:val="24"/>
        </w:rPr>
        <w:lastRenderedPageBreak/>
        <w:t>муниципальных нужд и принятых в соответствии с ним нормативных правовых (правовых) актов, требующей дополнительного изучения.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3.7. В рамках выездной или камеральной проверки проводится встречная проверка по решению руководителя (заместителя руководителя) Органа контроля, принятому на основании мотивированного обращения уполномоченного лица Органа контроля (при проведении камеральной проверки одним должностным лицом) либо руководителя ревизионной группы Органа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и (или)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Встречная проверка проводится в порядке, установленном для камеральной и выездной проверки.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Срок проведения встречной проверки не может превышать 20 рабочих дней.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3.8. Проведение выездной или камеральной проверки по решению руководителя (заместителя руководителя) Органа контроля, принятому на основании мотивированного обращения уполномоченного лица Органа контроля (при проведении камеральной проверки одним должностным лицом) либо руководителя ревизионной группы Органа контроля, приостанавливается на общий срок не более 30 рабочих дней в следующих случаях:</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а) на период проведения встречной проверки, но не более чем на 20 рабочих дней;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б) на период организации и проведения экспертиз, но не более чем на 20 рабочих дней;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г) на период, необходимый для представления субъектом контроля документов и информации по повторному запросу Органа контроля, но не более чем на 10 рабочих дней;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лица Органа контроля (при проведении камеральной проверки одним должностным лицом) либо ревизионной группы Органа контроля, включая наступление обстоятельств непреодолимой силы.</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3.9. Решение о возобновлении проведения выездной или камеральной проверки принимается в срок не более 2 рабочих дней: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а) после завершения проведения встречной проверки и (или) экспертизы;</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б) после устранения причин приостановления проведения проверки;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после истечения срока приостановления проверки.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3.10.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3.11. В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Органом контроля применяются меры ответственности в </w:t>
      </w:r>
      <w:r w:rsidRPr="00B60083">
        <w:rPr>
          <w:rFonts w:ascii="Times New Roman" w:hAnsi="Times New Roman" w:cs="Times New Roman"/>
          <w:sz w:val="24"/>
          <w:szCs w:val="24"/>
        </w:rPr>
        <w:lastRenderedPageBreak/>
        <w:t>соответствии с законодательством Российской Федерации об административных правонарушениях.</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3.12. Состав ревизионной группы и ее руководитель (либо уполномоченное лицо) определяются руководителем Органа контроля с учетом объема предстоящих работ, вытекающих из конкретных задач контрольного мероприятия и особенностей субъекта муниципального финансового контроля.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3.13. Контрольные мероприятия проводятся работниками Органа контроля, осуществляющими проведение контрольного мероприятия самостоятельно либо в составе ревизионной группы</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3.14. На проведение контрольного мероприятия уполномоченному лицу либо руководителю ревизионной группы выдается соответствующее Распоряжение Органа  контроля, подписанное его руководителем и заверенное оттиском печати, которое должно содержать:</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а) наименование субъекта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б) место нахождения субъекта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место фактического осуществления деятельности субъекта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г) проверяемый период;</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д) основание проведения контрольного мероприятия;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е) тему контрольного мероприятия;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ревизионной группы, руководителя ревизионной группы Органа контроля (при проведении контрольного мероприятия ревизионной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з) срок проведения контрольного мероприятия;</w:t>
      </w:r>
    </w:p>
    <w:p w:rsidR="00792417" w:rsidRPr="00B60083" w:rsidRDefault="00792417" w:rsidP="00792417">
      <w:pPr>
        <w:autoSpaceDE w:val="0"/>
        <w:autoSpaceDN w:val="0"/>
        <w:adjustRightInd w:val="0"/>
        <w:spacing w:after="0" w:line="240" w:lineRule="auto"/>
        <w:ind w:firstLine="539"/>
        <w:jc w:val="both"/>
        <w:rPr>
          <w:rFonts w:ascii="Times New Roman" w:hAnsi="Times New Roman" w:cs="Times New Roman"/>
          <w:sz w:val="24"/>
          <w:szCs w:val="24"/>
        </w:rPr>
      </w:pPr>
      <w:r w:rsidRPr="00B60083">
        <w:rPr>
          <w:rFonts w:ascii="Times New Roman" w:hAnsi="Times New Roman" w:cs="Times New Roman"/>
          <w:sz w:val="24"/>
          <w:szCs w:val="24"/>
        </w:rPr>
        <w:t>и) перечень основных вопросов, подлежащих изучению в ходе проведения контрольного мероприятия.</w:t>
      </w:r>
    </w:p>
    <w:p w:rsidR="00792417" w:rsidRPr="00B60083" w:rsidRDefault="00792417" w:rsidP="00792417">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60083">
        <w:rPr>
          <w:rFonts w:ascii="Times New Roman" w:hAnsi="Times New Roman" w:cs="Times New Roman"/>
          <w:sz w:val="24"/>
          <w:szCs w:val="24"/>
        </w:rPr>
        <w:t>3.15. Проведение контрольного мероприятия может быть приостановлено в случае отсутствия или неудовлетворительного состояния бюджетного (бухгалтерского) учета субъекта контроля либо при наличии иных обстоятельств, делающих невозможным дальнейшее проведение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3.16. Перед проведением контрольного мероприятия руководитель ревизионной группы (уполномоченное лицо) должен:</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предъявить руководителю субъекта муниципального финансового контроля распоряжение о проведении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представить участников ревизионной группы;</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решить организационно-технические вопросы проведения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3.17. При проведении контрольного мероприятия участники ревизионной группы (уполномоченное лицо) обязаны:</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руководствоваться действующим законодательством Российской Федерации, Томской области и муниципальными правовыми актами Новоюгинского сельского поселения;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соблюдать интересы муниципального образования "Новоюгинское сельское поселение".</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3.18. Информация о проведении контрольного мероприятия может быть размещена в помещениях субъекта муниципального финансового контроля на удобном для обозрения месте.</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3.19. Руководитель ревизионной группы (уполномоченное лицо) вправе получать от должностных, материально ответственных и иных лиц субъекта контроля необходимые письменные объяснения, справки и сведения по вопросам, возникающим в ходе </w:t>
      </w:r>
      <w:r w:rsidRPr="00B60083">
        <w:rPr>
          <w:rFonts w:ascii="Times New Roman" w:hAnsi="Times New Roman" w:cs="Times New Roman"/>
          <w:sz w:val="24"/>
          <w:szCs w:val="24"/>
        </w:rPr>
        <w:lastRenderedPageBreak/>
        <w:t>контрольного мероприятия, документы и заверенные копии документов, необходимые для проведения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3.20. Участники ревизионной группы (уполномоченное лицо) имеют право:</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 предъявлении копии распорядительного документа беспрепятственно посещать субъект муниципального финансового контроля с учетом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 требовать предъявления поставленных товаров, результатов выполненных работ, оказанных услуг;</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получать от субъекта муниципального финансового контроля и проверять бухгалтерские документы, отчеты и другие документы на бумажных носителях (копии документов);</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получать доступ к программным продуктам и автоматизированным системам, посредством которых субъектом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субъектом контроля в процессе ведения финансово-хозяйственной деятельности;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проводить внезапные инвентаризации денежных средств, бланков строгой отчетности, нефинансовых активов, расчетов (дата и время проведения инвентаризации, а также перечень подлежащих проведению инвентаризации материальных ценностей, определяется руководителем ревизионной группы);</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опечатывать в необходимых случаях помещения кассы, материальные склады, кладовые, другие помещения;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пользоваться фото- и видеооборудованием,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проводить контрольные обмеры выполненных работ;</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проводить встречные проверки в тех организациях (учреждениях), от которых получены или которым выданы денежные средства, материальные ценности и документы;</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привлекать в случае необходимости для участия в проведении ревизий и проверок в установленном порядке специалистов других организаций.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3.21. При проведении контрольного мероприятия руководитель субъекта муниципального финансового контроля обязан:</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создавать надлежащие условия для проведения участниками ревизионной группы (уполномоченным лицом) контрольного мероприятия - предоставить необходимое помещение, соответствующее условию размещения количества участников ревизионной группы, оргтехнику, услуги связи;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обеспечить беспрепятственный доступ участникам ревизионной группы к посещению субъекта контроля с учетом установленного режима его работы для выполнения возложенных на них обязанностей;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обеспечить  доступ участников ревизионной группы к бухгалтерским документам, отчетам и другим документам субъекта контроля на бумажных носителях (копиям документов);</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обеспечить доступ к программным продуктам и автоматизированным системам, посредством которых субъект контроля осуществляет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субъектом контроля в процессе ведения финансово-хозяйственной деятельности;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 оказывать содействие при проведении участниками ревизионной группы (уполномоченным лицом) внезапной инвентаризации денежных средств, бланков строгой отчетности, нефинансовых активов, расчетов; опечатывании в необходимых случаях </w:t>
      </w:r>
      <w:r w:rsidRPr="00B60083">
        <w:rPr>
          <w:rFonts w:ascii="Times New Roman" w:hAnsi="Times New Roman" w:cs="Times New Roman"/>
          <w:sz w:val="24"/>
          <w:szCs w:val="24"/>
        </w:rPr>
        <w:lastRenderedPageBreak/>
        <w:t>помещения кассы, материальных складов, кладовых, других помещений;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не чинить препятствие при использовании участниками ревизионной группы фото- и видеооборудования, устройств звукозаписи и оргтехники для фиксирования проведения контрольного мероприятия и получения электронных копий документов;</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оказывать содействие при проведении контрольных обмеров выполненных работ;</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принимать меры к присутствию ответственных лиц при проведении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субъекта муниципального финансового контроля.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3.22. В случае отказа руководителя субъекта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(уполномоченное лицо) сообщает об этих фактах руководителю Органа контроля для принятия мер реагирования.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3.23. В ходе контрольного мероприятия могут проводиться контрольные действия по изучению:</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учредительных, регистрационных, плановых, бухгалтерских, отчетных и других документов (по форме и содержанию);</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полноты, своевременности и правильности отражения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и их ценообразования, выполненных работ и оказанных услуг, операций по формированию затрат и финансовых результатов;</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постановки и состояния бюджетного (бухгалтерского) учета и бюджетной (бухгалтерской) отчетности в проверяемом учреждении (организации);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законности составления и исполнения бюджета в отношении расходов, связанных с закупками, а также достоверности учета таких расходов;</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состояния системы внутреннего контроля субъекта контроля,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объемов выполненных работ и оказанных услуг;</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принятых субъектом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3.24. Контрольные действия проводятся с использованием сплошного и (или) выборочного методов:</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 документальному изучению управленческих, финансовых, первичных учетных документов, регистров бухгалтерского учета, бухгалтерской и статистической отчетности, в том числе путем анализа и оценки полученной из них информации;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 фактическому изучению - путем осмотра, инвентаризации, пересчета фактически выполненного объема работ (оказанных услуг), выраженного в натуральных показателях, и т.п.</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3.25. Решение об использовании сплошного или выборочного метода проведения контрольных действий по каждому вопросу  принимает руководитель ревизионной группы (уполномоченное лицо) исходя из содержания вопроса, объема финансовых </w:t>
      </w:r>
      <w:r w:rsidRPr="00B60083">
        <w:rPr>
          <w:rFonts w:ascii="Times New Roman" w:hAnsi="Times New Roman" w:cs="Times New Roman"/>
          <w:sz w:val="24"/>
          <w:szCs w:val="24"/>
        </w:rPr>
        <w:lastRenderedPageBreak/>
        <w:t>операций и фактов хозяйственной жизни, относящихся к этому вопросу, состояния бюджетного (бухгалтерского) учета, срока проведения контрольного мероприятия и иных обстоятельств.</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3.26. Сплошной метод заключается в проведении контрольного действия в отношении всей совокупности финансовых и хозяйственных операций, относящихся к данному вопросу.</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данному вопросу.</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3.27. В случаях установления бюджетных правонарушений участниками бюджетного процесса Органом контроля направляется в Администрацию Новоюгинского сельского поселения уведомление о применении бюджетных мер принуждения к участнику бюджетного процесса в соответствии с положениями Бюджетного кодекса Российской Федерации, содержащее основания для применения мер принуждения.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3.28. При выявлении в результате проведения контрольных мероприятий  Органом контроля фактов совершения действия (бездействия), содержащего признаки состава преступления, руководитель ревизионной группы (уполномоченное лицо) незамедлительно информирует об этом руководителя Органа контроля и Главу Новоюгинского сельского поселения и передает информацию и (или) документы, подтверждающие такой факт, в течение 3 рабочих дней с даты выявления такого факта в правоохранительные органы по решению руководителя Органа контроля.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руководитель ревизионной группы (уполномоченное лицо) направляет информацию о таких обстоятельствах и фактах в соответствующий орган (должностному лицу) в течение 10 рабочих дней с даты их выявления по решению руководителя Органа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(уполномоченное лицо)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3.29. В случае, когда в ходе проведения контрольного мероприятия обнаружены признаки административного правонарушения, Орган контроля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 </w:t>
      </w: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60083">
        <w:rPr>
          <w:rFonts w:ascii="Times New Roman" w:hAnsi="Times New Roman" w:cs="Times New Roman"/>
          <w:sz w:val="24"/>
          <w:szCs w:val="24"/>
        </w:rPr>
        <w:t>4. ПОРЯДОК ОФОРМЛЕНИЯ РЕЗУЛЬТАТОВ КОНТРОЛЬНЫХ МЕРОПРИЯТИЙ</w:t>
      </w: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4.1.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ревизионной группы Органа контроля (при проведении проверки ревизионной группой). Акт состоит из вводной и описательной части.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Вводная часть акта должна содержать следующую информацию:</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наименование темы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дату и место составления акта;</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lastRenderedPageBreak/>
        <w:t>- фамилии, инициалы и должности руководителя и всех участников (участника) ревизионной группы, уполномоченного лица;</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проверяемый период и сроки проведения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полное и краткое наименование и реквизиты субъекта контроля, идентификационный номер налогоплательщика (ИНН);</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ведомственную принадлежность и наименование вышестоящей организации;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сведения об учредителях;</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основные цели и виды деятельности субъекта муниципального финансового контроля;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имеющиеся у субъекта муниципального финансового контроля лицензии на осуществление соответствующих видов деятельности;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фамилии, инициалы и должности лиц, имеющих право подписи денежных и расчетных документов в проверяемом периоде;</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кем, когда, за какой период проводилось предыдущее контрольное мероприятие, что сделано субъектом муниципального финансового контроля за прошедший период по устранению выявленных недостатков и нарушений.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Вводная часть акта может содержать и иную необходимую информацию, относящуюся к предмету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Описательная часть акта должна состоять из разделов в соответствии с вопросами, указанными в Распоряжении о проведении контрольного мероприятия, и содержать описание проводимой работы и выявленных нарушений по каждому вопросу.</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Письменные возражения субъекта контроля приобщаются к материалам проверки.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4.3.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4.4.По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а) о выдаче обязательного для исполнения предписания (представления) в случаях, установленных законодательством;</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б) об отсутствии оснований для выдачи предписания;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о проведении внеплановой выездной проверки.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w:t>
      </w:r>
      <w:r w:rsidRPr="00B60083">
        <w:rPr>
          <w:rFonts w:ascii="Times New Roman" w:hAnsi="Times New Roman" w:cs="Times New Roman"/>
          <w:sz w:val="24"/>
          <w:szCs w:val="24"/>
        </w:rPr>
        <w:lastRenderedPageBreak/>
        <w:t>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Отчет о результатах выездной или камеральной проверки подписывается уполномоченным лицом Органа контроля (при проведении камеральной проверки одним должностным лицом) либо руководителем ревизионной группы Органа контроля, проводившими проверку.</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4.5. Результаты встречной проверки оформляются актом встречной проверки, который подписывается в последний день проведения проверок и приобщается к материалам выездной или камеральной проверки соответственно. По результатам встречной проверки предписания субъекту контроля не выдаются.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Результаты встречной проверки подлежат отражению в акте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Акт встречной проверки состоит из вводной и описательной частей.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Вводная часть акта встречной проверки должна содержать следующие сведения: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тема проверки, в ходе которой проводится встречная проверка;</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вопрос (вопросы), по которому проводилась встречная проверка;</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дата и место составления акта встречной проверки;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номер и дата удостоверения на проведение встречной проверки;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фамилии, инициалы и должности работников, проводивших встречную проверку;</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проверяемый период;</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срок проведения встречной проверки;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полное и краткое наименование, идентификационный номер налогоплательщика (ИНН);</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имеющиеся у субъекта муниципального финансового контроля лицензии на осуществление соответствующих видов деятельности;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фамилии, инициалы и должности лиц, имевших право подписи денежных и расчетных документов в проверяемом периоде;</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иные данные, необходимые, по мнению работников, проводивших встречную проверку, для полной характеристики проверенного учреждения.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Описательная часть акта встречной проверки должна содержать сведения о проведенной работе и выявленных нарушениях по вопросам, по которым проводилась встречная проверка.</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4.6.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заключениями специалистов и экспертов, объяснениями должностных лиц и лиц, несущих материальную ответственность субъекта контроля, другими материалами.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случае необходимости копии документов, подтверждающие выявленные в ходе контрольного мероприятия и встречной проверки финансовые нарушения, по представлению участников ревизионной группы (уполномоченного лица) заверяются подписью руководителя субъекта контроля или должностного лица, уполномоченного руководителем субъекта контроля, и печатью субъекта контроля.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4.7. При составлении актов контрольного мероприятия и встречной проверки должна быть соблюдена объективность и обоснованность, четкость,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w:t>
      </w:r>
      <w:r w:rsidRPr="00B60083">
        <w:rPr>
          <w:rFonts w:ascii="Times New Roman" w:hAnsi="Times New Roman" w:cs="Times New Roman"/>
          <w:sz w:val="24"/>
          <w:szCs w:val="24"/>
        </w:rPr>
        <w:lastRenderedPageBreak/>
        <w:t>нарушений финансовой дисциплины и недостатков в работе субъекта муниципального финансового контроля, при обязательном отражении ясных и полных ответов на все вопросы контрольного мероприятия.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4.8.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4.9. В акте контрольного мероприятия, акте встречной проверки не допускается включение различного рода выводов, предположений и фактов, не подтвержденных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4.10.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субъекта муниципального финансового контроля, квалификация их поступков, намерений и целей.</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4.11. В случае отказа руководителя субъекта муниципального финансового контроля получить или подписать акт контрольного мероприятия уполномоченное лицо (руководитель ревизионной группы) в конце акта производит запись об ознакомлении руководителя субъекта муниципального финансового контроля (ответственного должностного лица) с актом и о его отказе от подписания либо получения акта. В этом случае акт контрольного мероприятия может быть направлен субъекту муниципального финансового контроля по почте или иным способом, свидетельствующим о дате его направления. При этом к экземпляру акта, остающемуся на хранении в Органе контроля, прилагаются документы, подтверждающие факт отправления или иного способа передачи акта.</w:t>
      </w:r>
    </w:p>
    <w:p w:rsidR="00792417" w:rsidRPr="00B60083" w:rsidRDefault="00792417" w:rsidP="00792417">
      <w:pPr>
        <w:autoSpaceDE w:val="0"/>
        <w:autoSpaceDN w:val="0"/>
        <w:adjustRightInd w:val="0"/>
        <w:spacing w:after="0" w:line="240" w:lineRule="auto"/>
        <w:jc w:val="both"/>
        <w:rPr>
          <w:rFonts w:ascii="Times New Roman" w:hAnsi="Times New Roman" w:cs="Times New Roman"/>
          <w:sz w:val="24"/>
          <w:szCs w:val="24"/>
        </w:rPr>
      </w:pPr>
      <w:r w:rsidRPr="00B60083">
        <w:rPr>
          <w:rFonts w:ascii="Times New Roman" w:hAnsi="Times New Roman" w:cs="Times New Roman"/>
          <w:sz w:val="24"/>
          <w:szCs w:val="24"/>
        </w:rPr>
        <w:tab/>
        <w:t>4.12.Все документы, составляемые уполномоченными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92417" w:rsidRPr="00B60083" w:rsidRDefault="00792417" w:rsidP="00792417">
      <w:pPr>
        <w:autoSpaceDE w:val="0"/>
        <w:autoSpaceDN w:val="0"/>
        <w:adjustRightInd w:val="0"/>
        <w:spacing w:after="0" w:line="240" w:lineRule="auto"/>
        <w:ind w:firstLine="708"/>
        <w:jc w:val="both"/>
        <w:rPr>
          <w:rFonts w:ascii="Times New Roman" w:hAnsi="Times New Roman" w:cs="Times New Roman"/>
          <w:sz w:val="24"/>
          <w:szCs w:val="24"/>
        </w:rPr>
      </w:pPr>
      <w:r w:rsidRPr="00B60083">
        <w:rPr>
          <w:rFonts w:ascii="Times New Roman" w:hAnsi="Times New Roman" w:cs="Times New Roman"/>
          <w:sz w:val="24"/>
          <w:szCs w:val="24"/>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и предписание, выданное субъекту контроля.</w:t>
      </w:r>
    </w:p>
    <w:p w:rsidR="00792417" w:rsidRPr="00B60083" w:rsidRDefault="00792417" w:rsidP="00792417">
      <w:pPr>
        <w:autoSpaceDE w:val="0"/>
        <w:autoSpaceDN w:val="0"/>
        <w:adjustRightInd w:val="0"/>
        <w:spacing w:after="0" w:line="240" w:lineRule="auto"/>
        <w:ind w:firstLine="708"/>
        <w:jc w:val="both"/>
        <w:rPr>
          <w:rFonts w:ascii="Times New Roman" w:hAnsi="Times New Roman" w:cs="Times New Roman"/>
          <w:sz w:val="24"/>
          <w:szCs w:val="24"/>
        </w:rPr>
      </w:pPr>
      <w:r w:rsidRPr="00B60083">
        <w:rPr>
          <w:rFonts w:ascii="Times New Roman" w:hAnsi="Times New Roman" w:cs="Times New Roman"/>
          <w:sz w:val="24"/>
          <w:szCs w:val="24"/>
        </w:rPr>
        <w:t>4.13. Руководитель ревизионной группы, уполномоченные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92417" w:rsidRPr="00B60083" w:rsidRDefault="00792417" w:rsidP="00792417">
      <w:pPr>
        <w:autoSpaceDE w:val="0"/>
        <w:autoSpaceDN w:val="0"/>
        <w:adjustRightInd w:val="0"/>
        <w:spacing w:after="0" w:line="240" w:lineRule="auto"/>
        <w:ind w:firstLine="708"/>
        <w:jc w:val="both"/>
        <w:rPr>
          <w:rFonts w:ascii="Times New Roman" w:hAnsi="Times New Roman" w:cs="Times New Roman"/>
          <w:sz w:val="24"/>
          <w:szCs w:val="24"/>
        </w:rPr>
      </w:pPr>
      <w:r w:rsidRPr="00B60083">
        <w:rPr>
          <w:rFonts w:ascii="Times New Roman" w:hAnsi="Times New Roman" w:cs="Times New Roman"/>
          <w:sz w:val="24"/>
          <w:szCs w:val="24"/>
        </w:rPr>
        <w:t xml:space="preserve">4.14. После подписания актов один экземпляр храниться в Органе контроля, второй остается у субъекта контроля, третий передается Главе Новоюгинского сельского поселения. </w:t>
      </w: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60083">
        <w:rPr>
          <w:rFonts w:ascii="Times New Roman" w:hAnsi="Times New Roman" w:cs="Times New Roman"/>
          <w:sz w:val="24"/>
          <w:szCs w:val="24"/>
        </w:rPr>
        <w:t>5. РЕАЛИЗАЦИЯ РЕЗУЛЬТАТОВ  КОНТРОЛЬНЫХ МЕРОПРИЯТИЙ</w:t>
      </w:r>
    </w:p>
    <w:p w:rsidR="00792417" w:rsidRPr="00B60083" w:rsidRDefault="00792417" w:rsidP="00792417">
      <w:pPr>
        <w:widowControl w:val="0"/>
        <w:autoSpaceDE w:val="0"/>
        <w:autoSpaceDN w:val="0"/>
        <w:adjustRightInd w:val="0"/>
        <w:spacing w:after="0" w:line="240" w:lineRule="auto"/>
        <w:jc w:val="both"/>
        <w:rPr>
          <w:rFonts w:ascii="Times New Roman" w:hAnsi="Times New Roman" w:cs="Times New Roman"/>
          <w:sz w:val="24"/>
          <w:szCs w:val="24"/>
        </w:rPr>
      </w:pP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5.1.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нарушения законодательства в сфере закупок Органом  контроля по результатам проведения контрольных мероприятий составляется представление и (или) предписание в соответствии со </w:t>
      </w:r>
      <w:hyperlink r:id="rId7" w:history="1">
        <w:r w:rsidRPr="00B60083">
          <w:rPr>
            <w:rFonts w:ascii="Times New Roman" w:hAnsi="Times New Roman" w:cs="Times New Roman"/>
            <w:sz w:val="24"/>
            <w:szCs w:val="24"/>
          </w:rPr>
          <w:t>статьей 270.2</w:t>
        </w:r>
      </w:hyperlink>
      <w:r w:rsidRPr="00B60083">
        <w:rPr>
          <w:rFonts w:ascii="Times New Roman" w:hAnsi="Times New Roman" w:cs="Times New Roman"/>
          <w:sz w:val="24"/>
          <w:szCs w:val="24"/>
        </w:rPr>
        <w:t xml:space="preserve"> Бюджетного кодекса РФ и ч 27 статьи 99 Федерального закона от 05.04.2013 №44-ФЗ «О контрактной системе в сфере закупок товаров, работ и услуг для обеспечения государственных и муниципальных нужд», которые подписываются руководителем Органа контроля. Предписание (представление)  </w:t>
      </w:r>
      <w:r w:rsidRPr="00B60083">
        <w:rPr>
          <w:rFonts w:ascii="Times New Roman" w:hAnsi="Times New Roman" w:cs="Times New Roman"/>
          <w:sz w:val="24"/>
          <w:szCs w:val="24"/>
        </w:rPr>
        <w:lastRenderedPageBreak/>
        <w:t>направляется (вручается) представителю субъекта контроля в срок не более 5 рабочих дней со дня принятия решения о его выдаче.</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 5.2. Предписание (представление) должно содержать сроки его исполнения.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 xml:space="preserve"> 5.3. Уполномоченное лицо Органа контроля (при проведении камеральной проверки одним должностным лицом) либо руководитель ревизионной группы Органа контроля обязаны осуществлять контроль за выполнением субъектом контроля предписания (представления).</w:t>
      </w:r>
    </w:p>
    <w:p w:rsidR="00792417" w:rsidRPr="00B60083" w:rsidRDefault="00792417" w:rsidP="00792417">
      <w:pPr>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В случае неисполнения в установленный срок предписания (представления) Органа контроля к лицу, не исполнившему такое предписание (представление), применяются меры ответственности в соответствии с законодательством Российской Федерации.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Неисполнение предписаний о возмещении причиненного муниципальному образованию ущерба является основанием для обращения уполномоченного органа в суд с исковым заявлением о возмещении ущерба.</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5.4. Представление и (или) предписание Органа контроля должно быть рассмотрено (исполнено) в установленные в нем сроки.</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5.5. Субъект муниципального финансового контроля в течение указанного в предписании (представлении) срока обязан уведомить в письменной форме Орган контроля о принятых по результатам рассмотрения представления и (или) предписания решениях и мерах.</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5.6.При обнаружении бюджетных нарушений, за совершение которых предусмотрено применение бюджетных мер принуждения, Орган контроля не позднее 30 календарных дней после даты окончания контрольного мероприятия направляет руководителю Органа контроля уведомление о применении бюджетных мер принуждения, содержащее основания для применения бюджетных мер принуждения.</w:t>
      </w:r>
    </w:p>
    <w:p w:rsidR="00792417" w:rsidRPr="00B60083"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5.7. Должностные лица Органа контроля имеют право составлять протоколы об административных правонарушениях в сфере бюджетных правонарушений и в сфере закупок, рассматривать дела о таких административных правонарушениях и принимать меры по их предотвращению в случаях, установленных действующим законодательством; а также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792417" w:rsidRDefault="00792417" w:rsidP="007924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083">
        <w:rPr>
          <w:rFonts w:ascii="Times New Roman" w:hAnsi="Times New Roman" w:cs="Times New Roman"/>
          <w:sz w:val="24"/>
          <w:szCs w:val="24"/>
        </w:rPr>
        <w:t>5.8. По окончании года, до 01 февраля года, следующего за отчетным, Органом контроля составляется отчет о результатах проведенных за год контрольных мероприятий и замещается на едином сайте Администрации Новоюгинского сельского поселения.</w:t>
      </w:r>
    </w:p>
    <w:p w:rsidR="00792417" w:rsidRDefault="00792417" w:rsidP="00792417">
      <w:pPr>
        <w:widowControl w:val="0"/>
        <w:autoSpaceDE w:val="0"/>
        <w:autoSpaceDN w:val="0"/>
        <w:adjustRightInd w:val="0"/>
        <w:spacing w:after="0" w:line="240" w:lineRule="auto"/>
        <w:jc w:val="both"/>
        <w:rPr>
          <w:rFonts w:ascii="Calibri" w:hAnsi="Calibri" w:cs="Calibri"/>
        </w:rPr>
      </w:pPr>
    </w:p>
    <w:p w:rsidR="00792417" w:rsidRDefault="00792417" w:rsidP="0079241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62D" w:rsidRDefault="00CF162D"/>
    <w:sectPr w:rsidR="00CF1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5AD9"/>
    <w:multiLevelType w:val="multilevel"/>
    <w:tmpl w:val="F1805958"/>
    <w:lvl w:ilvl="0">
      <w:start w:val="1"/>
      <w:numFmt w:val="decimal"/>
      <w:lvlText w:val="%1."/>
      <w:lvlJc w:val="left"/>
      <w:pPr>
        <w:ind w:left="1092" w:hanging="1092"/>
      </w:pPr>
      <w:rPr>
        <w:rFonts w:hint="default"/>
      </w:rPr>
    </w:lvl>
    <w:lvl w:ilvl="1">
      <w:start w:val="1"/>
      <w:numFmt w:val="decimal"/>
      <w:lvlText w:val="%1.%2."/>
      <w:lvlJc w:val="left"/>
      <w:pPr>
        <w:ind w:left="1632"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3792" w:hanging="1092"/>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92417"/>
    <w:rsid w:val="00792417"/>
    <w:rsid w:val="00CF1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4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29B94E6192EE61C1B3D4AC7FB7A84E52CBC88CE25606E65DB828A3A9336D45EF17EC4B2092FP55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9B94E6192EE61C1B3D4AC7FB7A84E52CBC88CE25606E65DB828A3A9336D45EF17EC4B2092FP55AI" TargetMode="External"/><Relationship Id="rId5" Type="http://schemas.openxmlformats.org/officeDocument/2006/relationships/hyperlink" Target="consultantplus://offline/ref=729B94E6192EE61C1B3D4AC7FB7A84E52CBC88CE25606E65DB828A3A9336D45EF17EC4B2082AP552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6058</Words>
  <Characters>34532</Characters>
  <Application>Microsoft Office Word</Application>
  <DocSecurity>0</DocSecurity>
  <Lines>287</Lines>
  <Paragraphs>81</Paragraphs>
  <ScaleCrop>false</ScaleCrop>
  <Company>Reanimator Extreme Edition</Company>
  <LinksUpToDate>false</LinksUpToDate>
  <CharactersWithSpaces>40509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2018-09-05T04:52:00Z</dcterms:created>
  <dcterms:modified xsi:type="dcterms:W3CDTF">2018-09-05T04:52:00Z</dcterms:modified>
</cp:coreProperties>
</file>