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2B" w:rsidRPr="006F50C4" w:rsidRDefault="00DF282B" w:rsidP="00DF282B">
      <w:pPr>
        <w:jc w:val="center"/>
        <w:rPr>
          <w:b/>
          <w:sz w:val="28"/>
          <w:szCs w:val="28"/>
        </w:rPr>
      </w:pPr>
      <w:r w:rsidRPr="006F50C4">
        <w:rPr>
          <w:b/>
          <w:sz w:val="28"/>
          <w:szCs w:val="28"/>
        </w:rPr>
        <w:t>МУНИЦИПАЛЬНОЕ ОБРАЗОВАНИЕ</w:t>
      </w:r>
    </w:p>
    <w:p w:rsidR="00DF282B" w:rsidRPr="006F50C4" w:rsidRDefault="00DF282B" w:rsidP="00DF282B">
      <w:pPr>
        <w:jc w:val="center"/>
        <w:rPr>
          <w:b/>
          <w:sz w:val="28"/>
          <w:szCs w:val="28"/>
        </w:rPr>
      </w:pPr>
      <w:r w:rsidRPr="006F50C4">
        <w:rPr>
          <w:b/>
          <w:sz w:val="28"/>
          <w:szCs w:val="28"/>
        </w:rPr>
        <w:t>«</w:t>
      </w:r>
      <w:r w:rsidRPr="006F50C4">
        <w:rPr>
          <w:b/>
          <w:caps/>
          <w:sz w:val="28"/>
          <w:szCs w:val="28"/>
        </w:rPr>
        <w:t>Новоюгинское сельское поселение»</w:t>
      </w:r>
    </w:p>
    <w:p w:rsidR="00DF282B" w:rsidRPr="006F50C4" w:rsidRDefault="00DF282B" w:rsidP="00DF282B">
      <w:pPr>
        <w:pStyle w:val="2"/>
        <w:jc w:val="center"/>
        <w:rPr>
          <w:b/>
          <w:szCs w:val="28"/>
        </w:rPr>
      </w:pPr>
      <w:r w:rsidRPr="006F50C4">
        <w:rPr>
          <w:b/>
          <w:szCs w:val="28"/>
        </w:rPr>
        <w:t>ТОМСКАЯ ОБЛАСТЬ</w:t>
      </w:r>
    </w:p>
    <w:p w:rsidR="00DF282B" w:rsidRPr="006F50C4" w:rsidRDefault="00DF282B" w:rsidP="00DF282B">
      <w:pPr>
        <w:jc w:val="center"/>
        <w:rPr>
          <w:b/>
          <w:sz w:val="28"/>
          <w:szCs w:val="28"/>
        </w:rPr>
      </w:pPr>
      <w:r w:rsidRPr="006F50C4">
        <w:rPr>
          <w:b/>
          <w:sz w:val="28"/>
          <w:szCs w:val="28"/>
        </w:rPr>
        <w:t>КАРГАСОКСКИЙ РАЙОН</w:t>
      </w:r>
    </w:p>
    <w:p w:rsidR="00DF282B" w:rsidRPr="00313E82" w:rsidRDefault="00DF282B" w:rsidP="00DF282B">
      <w:pPr>
        <w:pStyle w:val="1"/>
        <w:rPr>
          <w:sz w:val="28"/>
          <w:szCs w:val="28"/>
        </w:rPr>
      </w:pPr>
      <w:r w:rsidRPr="006F50C4">
        <w:rPr>
          <w:sz w:val="28"/>
          <w:szCs w:val="28"/>
        </w:rPr>
        <w:t>АДМИНИСТРАЦИЯ  НОВОЮГИНСКОГО СЕЛЬСКОГО ПОСЕЛЕНИЯ</w:t>
      </w:r>
    </w:p>
    <w:p w:rsidR="00DF282B" w:rsidRDefault="00DF282B" w:rsidP="00DF282B">
      <w:pPr>
        <w:jc w:val="center"/>
        <w:rPr>
          <w:b/>
          <w:sz w:val="28"/>
          <w:szCs w:val="28"/>
        </w:rPr>
      </w:pPr>
      <w:r w:rsidRPr="006F50C4">
        <w:rPr>
          <w:b/>
          <w:sz w:val="28"/>
          <w:szCs w:val="28"/>
        </w:rPr>
        <w:t>ПОСТАНОВЛЕНИЕ</w:t>
      </w:r>
    </w:p>
    <w:p w:rsidR="00DF282B" w:rsidRPr="006F50C4" w:rsidRDefault="00A4185B" w:rsidP="00DF282B">
      <w:pPr>
        <w:rPr>
          <w:b/>
          <w:sz w:val="28"/>
          <w:szCs w:val="28"/>
        </w:rPr>
      </w:pPr>
      <w:r>
        <w:rPr>
          <w:b/>
          <w:sz w:val="28"/>
          <w:szCs w:val="28"/>
        </w:rPr>
        <w:t>12.12</w:t>
      </w:r>
      <w:r w:rsidR="00DF282B">
        <w:rPr>
          <w:b/>
          <w:sz w:val="28"/>
          <w:szCs w:val="28"/>
        </w:rPr>
        <w:t xml:space="preserve">.2019   </w:t>
      </w:r>
      <w:r>
        <w:rPr>
          <w:b/>
          <w:sz w:val="28"/>
          <w:szCs w:val="28"/>
        </w:rPr>
        <w:t xml:space="preserve">                                                                                                      № 29</w:t>
      </w:r>
    </w:p>
    <w:p w:rsidR="00DF282B" w:rsidRPr="00313E82" w:rsidRDefault="00DF282B" w:rsidP="00DF282B">
      <w:r w:rsidRPr="00313E82">
        <w:t xml:space="preserve">С. Новоюгино                                                                                       </w:t>
      </w:r>
    </w:p>
    <w:tbl>
      <w:tblPr>
        <w:tblW w:w="9997" w:type="dxa"/>
        <w:tblLook w:val="0000" w:firstRow="0" w:lastRow="0" w:firstColumn="0" w:lastColumn="0" w:noHBand="0" w:noVBand="0"/>
      </w:tblPr>
      <w:tblGrid>
        <w:gridCol w:w="5211"/>
        <w:gridCol w:w="4360"/>
        <w:gridCol w:w="426"/>
      </w:tblGrid>
      <w:tr w:rsidR="00DF282B" w:rsidRPr="00401836" w:rsidTr="001B39F7">
        <w:trPr>
          <w:trHeight w:val="472"/>
        </w:trPr>
        <w:tc>
          <w:tcPr>
            <w:tcW w:w="5211" w:type="dxa"/>
            <w:vAlign w:val="center"/>
          </w:tcPr>
          <w:p w:rsidR="00DF282B" w:rsidRPr="00313E82" w:rsidRDefault="00DF282B" w:rsidP="001B39F7">
            <w:pPr>
              <w:pStyle w:val="ConsPlusTitle"/>
              <w:widowControl/>
              <w:jc w:val="both"/>
              <w:rPr>
                <w:rFonts w:ascii="Times New Roman" w:hAnsi="Times New Roman" w:cs="Times New Roman"/>
                <w:b w:val="0"/>
                <w:sz w:val="24"/>
                <w:szCs w:val="24"/>
              </w:rPr>
            </w:pPr>
            <w:bookmarkStart w:id="0" w:name="OLE_LINK1"/>
            <w:bookmarkStart w:id="1" w:name="OLE_LINK2"/>
            <w:proofErr w:type="gramStart"/>
            <w:r w:rsidRPr="00313E82">
              <w:rPr>
                <w:rFonts w:ascii="Times New Roman" w:hAnsi="Times New Roman" w:cs="Times New Roman"/>
                <w:b w:val="0"/>
                <w:sz w:val="24"/>
                <w:szCs w:val="24"/>
              </w:rPr>
              <w:t>О внесении изменений в Постановление Администрации Новоюгинского сельско</w:t>
            </w:r>
            <w:r>
              <w:rPr>
                <w:rFonts w:ascii="Times New Roman" w:hAnsi="Times New Roman" w:cs="Times New Roman"/>
                <w:b w:val="0"/>
                <w:sz w:val="24"/>
                <w:szCs w:val="24"/>
              </w:rPr>
              <w:t>го поселения от 03.06.2019 г №16</w:t>
            </w:r>
            <w:r w:rsidRPr="00313E82">
              <w:rPr>
                <w:rFonts w:ascii="Times New Roman" w:hAnsi="Times New Roman" w:cs="Times New Roman"/>
                <w:b w:val="0"/>
                <w:sz w:val="24"/>
                <w:szCs w:val="24"/>
              </w:rPr>
              <w:t xml:space="preserve"> </w:t>
            </w:r>
            <w:r>
              <w:rPr>
                <w:rFonts w:ascii="Times New Roman" w:hAnsi="Times New Roman" w:cs="Times New Roman"/>
                <w:b w:val="0"/>
                <w:sz w:val="24"/>
                <w:szCs w:val="24"/>
              </w:rPr>
              <w:t>«</w:t>
            </w:r>
            <w:r w:rsidRPr="00313E82">
              <w:rPr>
                <w:rFonts w:ascii="Times New Roman" w:hAnsi="Times New Roman" w:cs="Times New Roman"/>
                <w:b w:val="0"/>
                <w:sz w:val="24"/>
                <w:szCs w:val="24"/>
              </w:rPr>
              <w:t>О внесении изменений в Постановление Администрации Новоюгинского сельского поселения от 01.06.2018 г №17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w:t>
            </w:r>
            <w:bookmarkEnd w:id="0"/>
            <w:bookmarkEnd w:id="1"/>
            <w:proofErr w:type="gramEnd"/>
          </w:p>
        </w:tc>
        <w:tc>
          <w:tcPr>
            <w:tcW w:w="4786" w:type="dxa"/>
            <w:gridSpan w:val="2"/>
            <w:tcBorders>
              <w:left w:val="nil"/>
            </w:tcBorders>
          </w:tcPr>
          <w:p w:rsidR="00DF282B" w:rsidRPr="00313E82" w:rsidRDefault="00DF282B" w:rsidP="001B39F7"/>
          <w:p w:rsidR="00DF282B" w:rsidRPr="00313E82" w:rsidRDefault="00DF282B" w:rsidP="001B39F7">
            <w:pPr>
              <w:jc w:val="right"/>
            </w:pPr>
          </w:p>
        </w:tc>
      </w:tr>
      <w:tr w:rsidR="00DF282B" w:rsidRPr="00401836" w:rsidTr="001B3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6" w:type="dxa"/>
          <w:trHeight w:val="592"/>
        </w:trPr>
        <w:tc>
          <w:tcPr>
            <w:tcW w:w="9571" w:type="dxa"/>
            <w:gridSpan w:val="2"/>
            <w:tcBorders>
              <w:top w:val="nil"/>
              <w:left w:val="nil"/>
              <w:bottom w:val="nil"/>
              <w:right w:val="nil"/>
            </w:tcBorders>
            <w:vAlign w:val="center"/>
          </w:tcPr>
          <w:p w:rsidR="00DF282B" w:rsidRPr="00313E82" w:rsidRDefault="00DF282B" w:rsidP="00101E7A">
            <w:pPr>
              <w:ind w:firstLine="426"/>
              <w:jc w:val="both"/>
              <w:rPr>
                <w:bCs/>
              </w:rPr>
            </w:pPr>
            <w:r w:rsidRPr="00313E82">
              <w:rPr>
                <w:bCs/>
              </w:rPr>
              <w:t>Для приведения в соответствие с требованиями бюджетного законодател</w:t>
            </w:r>
            <w:bookmarkStart w:id="2" w:name="_GoBack"/>
            <w:bookmarkEnd w:id="2"/>
            <w:r w:rsidRPr="00313E82">
              <w:rPr>
                <w:bCs/>
              </w:rPr>
              <w:t>ьства:</w:t>
            </w:r>
          </w:p>
        </w:tc>
      </w:tr>
    </w:tbl>
    <w:p w:rsidR="00DF282B" w:rsidRPr="00401836" w:rsidRDefault="00DF282B" w:rsidP="00DF282B">
      <w:pPr>
        <w:rPr>
          <w:sz w:val="26"/>
          <w:szCs w:val="26"/>
        </w:rPr>
      </w:pPr>
    </w:p>
    <w:p w:rsidR="00DF282B" w:rsidRPr="00401836" w:rsidRDefault="00DF282B" w:rsidP="00DF282B">
      <w:pPr>
        <w:ind w:firstLine="426"/>
        <w:rPr>
          <w:sz w:val="26"/>
          <w:szCs w:val="26"/>
        </w:rPr>
      </w:pPr>
      <w:r>
        <w:rPr>
          <w:sz w:val="26"/>
          <w:szCs w:val="26"/>
        </w:rPr>
        <w:t>Администрация Новоюгинского сельского поселения п</w:t>
      </w:r>
      <w:r w:rsidRPr="00401836">
        <w:rPr>
          <w:sz w:val="26"/>
          <w:szCs w:val="26"/>
        </w:rPr>
        <w:t>остановля</w:t>
      </w:r>
      <w:r>
        <w:rPr>
          <w:sz w:val="26"/>
          <w:szCs w:val="26"/>
        </w:rPr>
        <w:t>ет:</w:t>
      </w:r>
    </w:p>
    <w:tbl>
      <w:tblPr>
        <w:tblW w:w="0" w:type="auto"/>
        <w:tblLook w:val="0000" w:firstRow="0" w:lastRow="0" w:firstColumn="0" w:lastColumn="0" w:noHBand="0" w:noVBand="0"/>
      </w:tblPr>
      <w:tblGrid>
        <w:gridCol w:w="2628"/>
        <w:gridCol w:w="1260"/>
        <w:gridCol w:w="2492"/>
        <w:gridCol w:w="3191"/>
      </w:tblGrid>
      <w:tr w:rsidR="00DF282B" w:rsidRPr="00D753DE" w:rsidTr="001B39F7">
        <w:tc>
          <w:tcPr>
            <w:tcW w:w="9571" w:type="dxa"/>
            <w:gridSpan w:val="4"/>
          </w:tcPr>
          <w:p w:rsidR="00DF282B" w:rsidRPr="00313E82" w:rsidRDefault="00DF282B" w:rsidP="001B39F7">
            <w:pPr>
              <w:numPr>
                <w:ilvl w:val="0"/>
                <w:numId w:val="1"/>
              </w:numPr>
              <w:autoSpaceDE w:val="0"/>
              <w:autoSpaceDN w:val="0"/>
              <w:adjustRightInd w:val="0"/>
              <w:ind w:left="0" w:firstLine="426"/>
              <w:jc w:val="both"/>
              <w:outlineLvl w:val="1"/>
              <w:rPr>
                <w:bCs/>
              </w:rPr>
            </w:pPr>
            <w:proofErr w:type="gramStart"/>
            <w:r w:rsidRPr="00313E82">
              <w:rPr>
                <w:bCs/>
              </w:rPr>
              <w:t>Внести в Постановление Администрации Новоюгинского сельского поселения от</w:t>
            </w:r>
            <w:r>
              <w:rPr>
                <w:bCs/>
              </w:rPr>
              <w:t xml:space="preserve"> 03.06.2019 №16 «О внесении изменений в Постановление Администрации Новоюгинского </w:t>
            </w:r>
            <w:r w:rsidR="00A4185B">
              <w:rPr>
                <w:bCs/>
              </w:rPr>
              <w:t>сельского</w:t>
            </w:r>
            <w:r>
              <w:rPr>
                <w:bCs/>
              </w:rPr>
              <w:t xml:space="preserve"> поселения от </w:t>
            </w:r>
            <w:r w:rsidRPr="00313E82">
              <w:rPr>
                <w:bCs/>
              </w:rPr>
              <w:t xml:space="preserve"> 01.06.2018 №17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w:t>
            </w:r>
            <w:r>
              <w:rPr>
                <w:bCs/>
              </w:rPr>
              <w:t xml:space="preserve"> следующее изменение</w:t>
            </w:r>
            <w:r w:rsidRPr="00313E82">
              <w:rPr>
                <w:bCs/>
              </w:rPr>
              <w:t>:</w:t>
            </w:r>
            <w:proofErr w:type="gramEnd"/>
          </w:p>
          <w:p w:rsidR="00DF282B" w:rsidRPr="00313E82" w:rsidRDefault="00DF282B" w:rsidP="001B39F7">
            <w:pPr>
              <w:autoSpaceDE w:val="0"/>
              <w:autoSpaceDN w:val="0"/>
              <w:adjustRightInd w:val="0"/>
              <w:jc w:val="both"/>
              <w:outlineLvl w:val="1"/>
              <w:rPr>
                <w:bCs/>
              </w:rPr>
            </w:pPr>
            <w:r w:rsidRPr="00313E82">
              <w:rPr>
                <w:bCs/>
              </w:rPr>
              <w:t xml:space="preserve">        </w:t>
            </w:r>
            <w:r>
              <w:rPr>
                <w:bCs/>
              </w:rPr>
              <w:t>Абзац следующего содержания «</w:t>
            </w:r>
            <w:r w:rsidRPr="00313E82">
              <w:rPr>
                <w:bCs/>
              </w:rPr>
              <w:t xml:space="preserve">В пункт 3.2 </w:t>
            </w:r>
            <w:r w:rsidRPr="00313E82">
              <w:t xml:space="preserve"> добавить подпункт 7) следующего содержания «на первое число месяца, предшествующего месяцу, в котором </w:t>
            </w:r>
            <w:proofErr w:type="gramStart"/>
            <w:r w:rsidRPr="00313E82">
              <w:t>планируется заключение соглашения  у организации отсутствует</w:t>
            </w:r>
            <w:proofErr w:type="gramEnd"/>
            <w:r w:rsidRPr="00313E82">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t xml:space="preserve"> считать недействительным.</w:t>
            </w:r>
          </w:p>
          <w:p w:rsidR="00DF282B" w:rsidRPr="00313E82" w:rsidRDefault="00DF282B" w:rsidP="001B39F7">
            <w:pPr>
              <w:numPr>
                <w:ilvl w:val="0"/>
                <w:numId w:val="1"/>
              </w:numPr>
              <w:autoSpaceDE w:val="0"/>
              <w:autoSpaceDN w:val="0"/>
              <w:adjustRightInd w:val="0"/>
              <w:ind w:left="0" w:firstLine="426"/>
              <w:jc w:val="both"/>
              <w:outlineLvl w:val="1"/>
              <w:rPr>
                <w:bCs/>
              </w:rPr>
            </w:pPr>
            <w:r w:rsidRPr="00313E82">
              <w:rPr>
                <w:bCs/>
              </w:rPr>
              <w:t xml:space="preserve">Настоящее </w:t>
            </w:r>
            <w:r w:rsidR="00A4185B" w:rsidRPr="00313E82">
              <w:rPr>
                <w:bCs/>
              </w:rPr>
              <w:t>постановление</w:t>
            </w:r>
            <w:r w:rsidRPr="00313E82">
              <w:rPr>
                <w:bCs/>
              </w:rPr>
              <w:t xml:space="preserve"> вступае</w:t>
            </w:r>
            <w:r>
              <w:rPr>
                <w:bCs/>
              </w:rPr>
              <w:t xml:space="preserve">т в силу после его </w:t>
            </w:r>
            <w:r w:rsidR="00A4185B">
              <w:rPr>
                <w:bCs/>
              </w:rPr>
              <w:t>обнародования</w:t>
            </w:r>
            <w:r w:rsidRPr="00313E82">
              <w:rPr>
                <w:bCs/>
              </w:rPr>
              <w:t xml:space="preserve"> в </w:t>
            </w:r>
            <w:r w:rsidR="00A4185B" w:rsidRPr="00313E82">
              <w:rPr>
                <w:bCs/>
              </w:rPr>
              <w:t>установленн</w:t>
            </w:r>
            <w:r w:rsidR="00A4185B">
              <w:rPr>
                <w:bCs/>
              </w:rPr>
              <w:t>ом</w:t>
            </w:r>
            <w:r w:rsidRPr="00313E82">
              <w:rPr>
                <w:bCs/>
              </w:rPr>
              <w:t xml:space="preserve"> порядке.</w:t>
            </w:r>
          </w:p>
          <w:p w:rsidR="00DF282B" w:rsidRPr="00D753DE" w:rsidRDefault="00DF282B" w:rsidP="001B39F7">
            <w:pPr>
              <w:autoSpaceDE w:val="0"/>
              <w:autoSpaceDN w:val="0"/>
              <w:adjustRightInd w:val="0"/>
              <w:ind w:firstLine="426"/>
              <w:jc w:val="both"/>
              <w:outlineLvl w:val="1"/>
              <w:rPr>
                <w:bCs/>
                <w:sz w:val="26"/>
                <w:szCs w:val="26"/>
              </w:rPr>
            </w:pPr>
          </w:p>
        </w:tc>
      </w:tr>
      <w:tr w:rsidR="00DF282B" w:rsidRPr="00D753DE" w:rsidTr="001B39F7">
        <w:trPr>
          <w:trHeight w:val="429"/>
        </w:trPr>
        <w:tc>
          <w:tcPr>
            <w:tcW w:w="3888" w:type="dxa"/>
            <w:gridSpan w:val="2"/>
            <w:vAlign w:val="center"/>
          </w:tcPr>
          <w:p w:rsidR="00DF282B" w:rsidRPr="00313E82" w:rsidRDefault="00DF282B" w:rsidP="001B39F7">
            <w:pPr>
              <w:pStyle w:val="3"/>
              <w:rPr>
                <w:sz w:val="24"/>
              </w:rPr>
            </w:pPr>
            <w:r w:rsidRPr="00313E82">
              <w:rPr>
                <w:sz w:val="24"/>
              </w:rPr>
              <w:t>Глава Новоюгинского сельского поселения</w:t>
            </w:r>
          </w:p>
        </w:tc>
        <w:tc>
          <w:tcPr>
            <w:tcW w:w="2492" w:type="dxa"/>
            <w:vAlign w:val="center"/>
          </w:tcPr>
          <w:p w:rsidR="00DF282B" w:rsidRPr="00313E82" w:rsidRDefault="00DF282B" w:rsidP="001B39F7">
            <w:pPr>
              <w:jc w:val="center"/>
              <w:rPr>
                <w:color w:val="999999"/>
              </w:rPr>
            </w:pPr>
            <w:r w:rsidRPr="00313E82">
              <w:rPr>
                <w:color w:val="999999"/>
              </w:rPr>
              <w:t xml:space="preserve">                                                              </w:t>
            </w:r>
          </w:p>
        </w:tc>
        <w:tc>
          <w:tcPr>
            <w:tcW w:w="3191" w:type="dxa"/>
            <w:vAlign w:val="center"/>
          </w:tcPr>
          <w:p w:rsidR="00DF282B" w:rsidRPr="00313E82" w:rsidRDefault="00DF282B" w:rsidP="001B39F7">
            <w:pPr>
              <w:pStyle w:val="2"/>
              <w:rPr>
                <w:sz w:val="24"/>
              </w:rPr>
            </w:pPr>
            <w:r w:rsidRPr="00313E82">
              <w:rPr>
                <w:sz w:val="24"/>
              </w:rPr>
              <w:t>Н.В.</w:t>
            </w:r>
            <w:r w:rsidR="00A4185B">
              <w:rPr>
                <w:sz w:val="24"/>
              </w:rPr>
              <w:t xml:space="preserve"> </w:t>
            </w:r>
            <w:r w:rsidRPr="00313E82">
              <w:rPr>
                <w:sz w:val="24"/>
              </w:rPr>
              <w:t>Захаров</w:t>
            </w:r>
          </w:p>
        </w:tc>
      </w:tr>
      <w:tr w:rsidR="00DF282B" w:rsidRPr="00FD572D" w:rsidTr="001B39F7">
        <w:tc>
          <w:tcPr>
            <w:tcW w:w="2628" w:type="dxa"/>
          </w:tcPr>
          <w:p w:rsidR="00DF282B" w:rsidRPr="00FD572D" w:rsidRDefault="00DF282B" w:rsidP="001B39F7"/>
          <w:p w:rsidR="00DF282B" w:rsidRDefault="00DF282B" w:rsidP="001B39F7"/>
          <w:p w:rsidR="00DF282B" w:rsidRPr="00FD572D" w:rsidRDefault="00DF282B" w:rsidP="001B39F7"/>
          <w:p w:rsidR="00DF282B" w:rsidRPr="00FD572D" w:rsidRDefault="00DF282B" w:rsidP="001B39F7"/>
        </w:tc>
        <w:tc>
          <w:tcPr>
            <w:tcW w:w="6943" w:type="dxa"/>
            <w:gridSpan w:val="3"/>
            <w:tcBorders>
              <w:left w:val="nil"/>
            </w:tcBorders>
          </w:tcPr>
          <w:p w:rsidR="00DF282B" w:rsidRPr="00FD572D" w:rsidRDefault="00DF282B" w:rsidP="001B39F7"/>
        </w:tc>
      </w:tr>
    </w:tbl>
    <w:p w:rsidR="00DF282B" w:rsidRPr="00906F2A" w:rsidRDefault="00DF282B" w:rsidP="00DF282B">
      <w:pPr>
        <w:jc w:val="center"/>
        <w:rPr>
          <w:b/>
          <w:sz w:val="28"/>
          <w:szCs w:val="28"/>
        </w:rPr>
      </w:pPr>
      <w:r w:rsidRPr="00FD572D">
        <w:br w:type="page"/>
      </w:r>
      <w:r w:rsidRPr="00906F2A">
        <w:rPr>
          <w:b/>
          <w:sz w:val="28"/>
          <w:szCs w:val="28"/>
        </w:rPr>
        <w:lastRenderedPageBreak/>
        <w:t>МУНИЦИПАЛЬНОЕ ОБРАЗОВАНИЕ</w:t>
      </w:r>
    </w:p>
    <w:p w:rsidR="00DF282B" w:rsidRPr="00906F2A" w:rsidRDefault="00DF282B" w:rsidP="00DF282B">
      <w:pPr>
        <w:jc w:val="center"/>
        <w:rPr>
          <w:b/>
          <w:caps/>
          <w:sz w:val="28"/>
          <w:szCs w:val="28"/>
        </w:rPr>
      </w:pPr>
      <w:r w:rsidRPr="00906F2A">
        <w:rPr>
          <w:b/>
          <w:sz w:val="28"/>
          <w:szCs w:val="28"/>
        </w:rPr>
        <w:t>«</w:t>
      </w:r>
      <w:r w:rsidRPr="00906F2A">
        <w:rPr>
          <w:b/>
          <w:caps/>
          <w:sz w:val="28"/>
          <w:szCs w:val="28"/>
        </w:rPr>
        <w:t>Новоюгинское сельское поселение»</w:t>
      </w:r>
    </w:p>
    <w:p w:rsidR="00DF282B" w:rsidRPr="00906F2A" w:rsidRDefault="00DF282B" w:rsidP="00DF282B">
      <w:pPr>
        <w:jc w:val="center"/>
        <w:rPr>
          <w:b/>
          <w:sz w:val="28"/>
          <w:szCs w:val="28"/>
        </w:rPr>
      </w:pPr>
      <w:r w:rsidRPr="00906F2A">
        <w:rPr>
          <w:b/>
          <w:caps/>
          <w:sz w:val="28"/>
          <w:szCs w:val="28"/>
        </w:rPr>
        <w:t>Каргасоского района Томской области</w:t>
      </w:r>
    </w:p>
    <w:p w:rsidR="00DF282B" w:rsidRPr="00906F2A" w:rsidRDefault="00DF282B" w:rsidP="00DF282B">
      <w:pPr>
        <w:keepNext/>
        <w:jc w:val="center"/>
        <w:outlineLvl w:val="0"/>
        <w:rPr>
          <w:b/>
          <w:bCs/>
          <w:sz w:val="28"/>
          <w:szCs w:val="28"/>
        </w:rPr>
      </w:pPr>
      <w:r w:rsidRPr="00906F2A">
        <w:rPr>
          <w:b/>
          <w:bCs/>
          <w:sz w:val="28"/>
          <w:szCs w:val="28"/>
        </w:rPr>
        <w:t>АДМИНИСТРАЦИЯ  НОВОЮГИНСКОГО СЕЛЬСКОГО ПОСЕЛЕНИЯ</w:t>
      </w:r>
    </w:p>
    <w:p w:rsidR="00DF282B" w:rsidRPr="00906F2A" w:rsidRDefault="00DF282B" w:rsidP="00DF282B">
      <w:pPr>
        <w:keepNext/>
        <w:jc w:val="center"/>
        <w:outlineLvl w:val="0"/>
        <w:rPr>
          <w:b/>
          <w:bCs/>
          <w:sz w:val="28"/>
          <w:szCs w:val="28"/>
        </w:rPr>
      </w:pPr>
    </w:p>
    <w:p w:rsidR="00DF282B" w:rsidRPr="00906F2A" w:rsidRDefault="00DF282B" w:rsidP="00DF282B">
      <w:pPr>
        <w:jc w:val="center"/>
        <w:rPr>
          <w:b/>
          <w:sz w:val="28"/>
          <w:szCs w:val="28"/>
        </w:rPr>
      </w:pPr>
      <w:r w:rsidRPr="00906F2A">
        <w:rPr>
          <w:b/>
          <w:sz w:val="28"/>
          <w:szCs w:val="28"/>
        </w:rPr>
        <w:t>ПОСТАНОВЛЕНИЕ</w:t>
      </w:r>
    </w:p>
    <w:p w:rsidR="00DF282B" w:rsidRPr="00906F2A" w:rsidRDefault="00DF282B" w:rsidP="00DF282B">
      <w:pPr>
        <w:rPr>
          <w:b/>
          <w:sz w:val="28"/>
          <w:szCs w:val="28"/>
        </w:rPr>
      </w:pPr>
      <w:r w:rsidRPr="00906F2A">
        <w:rPr>
          <w:sz w:val="28"/>
          <w:szCs w:val="28"/>
        </w:rPr>
        <w:t>03.06.2019</w:t>
      </w:r>
      <w:r w:rsidRPr="00906F2A">
        <w:rPr>
          <w:b/>
          <w:sz w:val="28"/>
          <w:szCs w:val="28"/>
        </w:rPr>
        <w:t xml:space="preserve">                                                                                               </w:t>
      </w:r>
      <w:r w:rsidRPr="00906F2A">
        <w:rPr>
          <w:sz w:val="28"/>
          <w:szCs w:val="28"/>
        </w:rPr>
        <w:t>№ 16</w:t>
      </w:r>
    </w:p>
    <w:p w:rsidR="00DF282B" w:rsidRPr="00906F2A" w:rsidRDefault="00DF282B" w:rsidP="00DF282B">
      <w:r w:rsidRPr="00906F2A">
        <w:t>С. Новоюгино</w:t>
      </w:r>
    </w:p>
    <w:p w:rsidR="00DF282B" w:rsidRPr="00906F2A" w:rsidRDefault="00DF282B" w:rsidP="00DF282B">
      <w:r w:rsidRPr="00906F2A">
        <w:t xml:space="preserve">                                                                                  </w:t>
      </w:r>
    </w:p>
    <w:tbl>
      <w:tblPr>
        <w:tblW w:w="9997" w:type="dxa"/>
        <w:tblLook w:val="0000" w:firstRow="0" w:lastRow="0" w:firstColumn="0" w:lastColumn="0" w:noHBand="0" w:noVBand="0"/>
      </w:tblPr>
      <w:tblGrid>
        <w:gridCol w:w="5211"/>
        <w:gridCol w:w="4360"/>
        <w:gridCol w:w="426"/>
      </w:tblGrid>
      <w:tr w:rsidR="00DF282B" w:rsidRPr="00906F2A" w:rsidTr="001B39F7">
        <w:trPr>
          <w:trHeight w:val="472"/>
        </w:trPr>
        <w:tc>
          <w:tcPr>
            <w:tcW w:w="5211" w:type="dxa"/>
            <w:vAlign w:val="center"/>
          </w:tcPr>
          <w:p w:rsidR="00DF282B" w:rsidRPr="00906F2A" w:rsidRDefault="00DF282B" w:rsidP="001B39F7">
            <w:pPr>
              <w:autoSpaceDE w:val="0"/>
              <w:autoSpaceDN w:val="0"/>
              <w:adjustRightInd w:val="0"/>
              <w:jc w:val="both"/>
              <w:rPr>
                <w:bCs/>
              </w:rPr>
            </w:pPr>
            <w:r w:rsidRPr="00906F2A">
              <w:rPr>
                <w:bCs/>
              </w:rPr>
              <w:t>О внесении изменений в Постановление Администрации Новоюгинского сельского поселения от 01.06.2018 г №17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w:t>
            </w:r>
          </w:p>
        </w:tc>
        <w:tc>
          <w:tcPr>
            <w:tcW w:w="4786" w:type="dxa"/>
            <w:gridSpan w:val="2"/>
            <w:tcBorders>
              <w:left w:val="nil"/>
            </w:tcBorders>
          </w:tcPr>
          <w:p w:rsidR="00DF282B" w:rsidRPr="00906F2A" w:rsidRDefault="00DF282B" w:rsidP="001B39F7"/>
          <w:p w:rsidR="00DF282B" w:rsidRPr="00906F2A" w:rsidRDefault="00DF282B" w:rsidP="001B39F7">
            <w:pPr>
              <w:jc w:val="right"/>
            </w:pPr>
          </w:p>
        </w:tc>
      </w:tr>
      <w:tr w:rsidR="00DF282B" w:rsidRPr="00906F2A" w:rsidTr="001B3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6" w:type="dxa"/>
          <w:trHeight w:val="592"/>
        </w:trPr>
        <w:tc>
          <w:tcPr>
            <w:tcW w:w="9571" w:type="dxa"/>
            <w:gridSpan w:val="2"/>
            <w:tcBorders>
              <w:top w:val="nil"/>
              <w:left w:val="nil"/>
              <w:bottom w:val="nil"/>
              <w:right w:val="nil"/>
            </w:tcBorders>
            <w:vAlign w:val="center"/>
          </w:tcPr>
          <w:p w:rsidR="00DF282B" w:rsidRPr="00906F2A" w:rsidRDefault="00DF282B" w:rsidP="001B39F7">
            <w:pPr>
              <w:ind w:firstLine="426"/>
              <w:jc w:val="both"/>
              <w:rPr>
                <w:bCs/>
              </w:rPr>
            </w:pPr>
            <w:r w:rsidRPr="00906F2A">
              <w:rPr>
                <w:bCs/>
              </w:rPr>
              <w:t>Для приведения в соответствие с требованиями бюджетного законодательства:</w:t>
            </w:r>
          </w:p>
        </w:tc>
      </w:tr>
    </w:tbl>
    <w:p w:rsidR="00DF282B" w:rsidRPr="00906F2A" w:rsidRDefault="00DF282B" w:rsidP="00DF282B">
      <w:pPr>
        <w:ind w:firstLine="426"/>
        <w:rPr>
          <w:sz w:val="26"/>
          <w:szCs w:val="26"/>
        </w:rPr>
      </w:pPr>
      <w:r w:rsidRPr="00906F2A">
        <w:rPr>
          <w:sz w:val="26"/>
          <w:szCs w:val="26"/>
        </w:rPr>
        <w:t>Администрация Новоюгинского сельского поселения постановляет:</w:t>
      </w:r>
    </w:p>
    <w:tbl>
      <w:tblPr>
        <w:tblW w:w="0" w:type="auto"/>
        <w:tblLook w:val="0000" w:firstRow="0" w:lastRow="0" w:firstColumn="0" w:lastColumn="0" w:noHBand="0" w:noVBand="0"/>
      </w:tblPr>
      <w:tblGrid>
        <w:gridCol w:w="9571"/>
      </w:tblGrid>
      <w:tr w:rsidR="00DF282B" w:rsidRPr="00906F2A" w:rsidTr="001B39F7">
        <w:tc>
          <w:tcPr>
            <w:tcW w:w="9571" w:type="dxa"/>
          </w:tcPr>
          <w:p w:rsidR="00A4185B" w:rsidRPr="00A4185B" w:rsidRDefault="00DF282B" w:rsidP="001B39F7">
            <w:pPr>
              <w:numPr>
                <w:ilvl w:val="0"/>
                <w:numId w:val="2"/>
              </w:numPr>
              <w:autoSpaceDE w:val="0"/>
              <w:autoSpaceDN w:val="0"/>
              <w:adjustRightInd w:val="0"/>
              <w:spacing w:after="200" w:line="276" w:lineRule="auto"/>
              <w:jc w:val="both"/>
              <w:outlineLvl w:val="1"/>
              <w:rPr>
                <w:b/>
                <w:bCs/>
              </w:rPr>
            </w:pPr>
            <w:r w:rsidRPr="00A4185B">
              <w:rPr>
                <w:bCs/>
              </w:rPr>
              <w:t>Внести в Постановление Администрации Новоюгинского сельского поселения от 01.06.2018 №17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 следующие изменения:</w:t>
            </w:r>
          </w:p>
          <w:p w:rsidR="00DF282B" w:rsidRPr="00A4185B" w:rsidRDefault="00DF282B" w:rsidP="00A4185B">
            <w:pPr>
              <w:autoSpaceDE w:val="0"/>
              <w:autoSpaceDN w:val="0"/>
              <w:adjustRightInd w:val="0"/>
              <w:spacing w:after="200" w:line="276" w:lineRule="auto"/>
              <w:ind w:left="540"/>
              <w:jc w:val="both"/>
              <w:outlineLvl w:val="1"/>
              <w:rPr>
                <w:b/>
                <w:bCs/>
              </w:rPr>
            </w:pPr>
            <w:r w:rsidRPr="00A4185B">
              <w:rPr>
                <w:bCs/>
              </w:rPr>
              <w:t xml:space="preserve">         </w:t>
            </w:r>
            <w:r w:rsidRPr="00A4185B">
              <w:rPr>
                <w:b/>
                <w:bCs/>
              </w:rPr>
              <w:t xml:space="preserve">В пункт 3.2 </w:t>
            </w:r>
            <w:r w:rsidRPr="00A4185B">
              <w:rPr>
                <w:b/>
              </w:rPr>
              <w:t xml:space="preserve"> добавить подпункт 7) следующего содержания «на первое число месяца, предшествующего месяцу, в котором планируется заключение соглашения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Start"/>
            <w:r w:rsidRPr="00A4185B">
              <w:rPr>
                <w:b/>
              </w:rPr>
              <w:t>.</w:t>
            </w:r>
            <w:proofErr w:type="gramEnd"/>
            <w:r w:rsidRPr="00A4185B">
              <w:rPr>
                <w:b/>
              </w:rPr>
              <w:t xml:space="preserve"> (</w:t>
            </w:r>
            <w:proofErr w:type="gramStart"/>
            <w:r>
              <w:t>с</w:t>
            </w:r>
            <w:proofErr w:type="gramEnd"/>
            <w:r>
              <w:t>читать недействительным</w:t>
            </w:r>
            <w:r w:rsidRPr="00A4185B">
              <w:rPr>
                <w:b/>
              </w:rPr>
              <w:t xml:space="preserve">) В редакции Постановления от </w:t>
            </w:r>
            <w:r w:rsidR="00A4185B">
              <w:rPr>
                <w:b/>
              </w:rPr>
              <w:t>12.12</w:t>
            </w:r>
            <w:r w:rsidRPr="00A4185B">
              <w:rPr>
                <w:b/>
              </w:rPr>
              <w:t xml:space="preserve">.2019. № </w:t>
            </w:r>
            <w:r w:rsidR="00A4185B">
              <w:rPr>
                <w:b/>
              </w:rPr>
              <w:t>29</w:t>
            </w:r>
          </w:p>
          <w:p w:rsidR="00DF282B" w:rsidRPr="00906F2A" w:rsidRDefault="00DF282B" w:rsidP="001B39F7">
            <w:pPr>
              <w:ind w:firstLine="426"/>
              <w:jc w:val="both"/>
              <w:rPr>
                <w:bCs/>
              </w:rPr>
            </w:pPr>
            <w:r w:rsidRPr="00906F2A">
              <w:t xml:space="preserve">  В пункте  9 абзац 1 изложить в следующей редакции: «</w:t>
            </w:r>
            <w:r w:rsidRPr="00906F2A">
              <w:rPr>
                <w:bCs/>
              </w:rPr>
              <w:t>Главный распорядитель в течение 10 рабочих дней после получения  документов указанных в пункте 6 настоящего Порядка, проведя их проверку  и проверку соблюдения условий подпунктов 5, 6 пункта 3.2. настоящего Порядка, осуществляет перечисление субсидии на расчетный счет организации, открытый в кредитной организации или учреждениях Центрального банка Российской Федерации.</w:t>
            </w:r>
          </w:p>
          <w:p w:rsidR="00DF282B" w:rsidRPr="00906F2A" w:rsidRDefault="00DF282B" w:rsidP="001B39F7">
            <w:pPr>
              <w:autoSpaceDE w:val="0"/>
              <w:autoSpaceDN w:val="0"/>
              <w:adjustRightInd w:val="0"/>
              <w:jc w:val="both"/>
              <w:outlineLvl w:val="1"/>
              <w:rPr>
                <w:bCs/>
                <w:sz w:val="26"/>
                <w:szCs w:val="26"/>
              </w:rPr>
            </w:pPr>
            <w:r w:rsidRPr="00906F2A">
              <w:t xml:space="preserve">        В пункт 9   добавить  абзац 5 следующего содержания «</w:t>
            </w:r>
            <w:r w:rsidRPr="00906F2A">
              <w:rPr>
                <w:bCs/>
              </w:rPr>
              <w:t xml:space="preserve"> Главный распорядитель и орган  муниципального финансового контроля в обязательном порядке проводят проверку </w:t>
            </w:r>
            <w:r w:rsidRPr="00906F2A">
              <w:rPr>
                <w:bCs/>
              </w:rPr>
              <w:lastRenderedPageBreak/>
              <w:t>соблюдения условий, целей и порядка предоставления субсидий, предоставленных на цели, определенные в пункте 2 настоящего Порядка»</w:t>
            </w:r>
          </w:p>
          <w:p w:rsidR="00DF282B" w:rsidRPr="00906F2A" w:rsidRDefault="00DF282B" w:rsidP="00DF282B">
            <w:pPr>
              <w:numPr>
                <w:ilvl w:val="0"/>
                <w:numId w:val="2"/>
              </w:numPr>
              <w:autoSpaceDE w:val="0"/>
              <w:autoSpaceDN w:val="0"/>
              <w:adjustRightInd w:val="0"/>
              <w:spacing w:after="200" w:line="276" w:lineRule="auto"/>
              <w:ind w:firstLine="426"/>
              <w:jc w:val="both"/>
              <w:outlineLvl w:val="1"/>
              <w:rPr>
                <w:bCs/>
              </w:rPr>
            </w:pPr>
            <w:r w:rsidRPr="00906F2A">
              <w:rPr>
                <w:bCs/>
              </w:rPr>
              <w:t>Настоящее постановление вступает в силу после его опубликования в установленном порядке.</w:t>
            </w:r>
          </w:p>
          <w:p w:rsidR="00DF282B" w:rsidRPr="00906F2A" w:rsidRDefault="00DF282B" w:rsidP="001B39F7">
            <w:pPr>
              <w:autoSpaceDE w:val="0"/>
              <w:autoSpaceDN w:val="0"/>
              <w:adjustRightInd w:val="0"/>
              <w:ind w:left="426"/>
              <w:jc w:val="both"/>
              <w:outlineLvl w:val="1"/>
              <w:rPr>
                <w:bCs/>
              </w:rPr>
            </w:pPr>
            <w:r w:rsidRPr="00906F2A">
              <w:rPr>
                <w:bCs/>
              </w:rPr>
              <w:t>Глава Новоюгинского сельского поселения                                                   Н.В. Захаров</w:t>
            </w:r>
          </w:p>
        </w:tc>
      </w:tr>
    </w:tbl>
    <w:p w:rsidR="00DF282B" w:rsidRDefault="00DF282B" w:rsidP="00DF282B">
      <w:pPr>
        <w:jc w:val="right"/>
        <w:rPr>
          <w:bCs/>
          <w:sz w:val="22"/>
          <w:szCs w:val="22"/>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A4185B" w:rsidRDefault="00A4185B" w:rsidP="00DF282B">
      <w:pPr>
        <w:jc w:val="center"/>
        <w:rPr>
          <w:b/>
          <w:sz w:val="28"/>
          <w:szCs w:val="28"/>
        </w:rPr>
      </w:pPr>
    </w:p>
    <w:p w:rsidR="00DF282B" w:rsidRPr="00906F2A" w:rsidRDefault="00DF282B" w:rsidP="00DF282B">
      <w:pPr>
        <w:jc w:val="center"/>
        <w:rPr>
          <w:b/>
          <w:sz w:val="28"/>
          <w:szCs w:val="28"/>
        </w:rPr>
      </w:pPr>
      <w:r w:rsidRPr="00906F2A">
        <w:rPr>
          <w:b/>
          <w:sz w:val="28"/>
          <w:szCs w:val="28"/>
        </w:rPr>
        <w:lastRenderedPageBreak/>
        <w:t>МУНИЦИПАЛЬНОЕ ОБРАЗОВАНИЕ</w:t>
      </w:r>
    </w:p>
    <w:p w:rsidR="00DF282B" w:rsidRPr="00906F2A" w:rsidRDefault="00DF282B" w:rsidP="00DF282B">
      <w:pPr>
        <w:jc w:val="center"/>
        <w:rPr>
          <w:b/>
          <w:caps/>
          <w:sz w:val="28"/>
          <w:szCs w:val="28"/>
        </w:rPr>
      </w:pPr>
      <w:r w:rsidRPr="00906F2A">
        <w:rPr>
          <w:b/>
          <w:sz w:val="28"/>
          <w:szCs w:val="28"/>
        </w:rPr>
        <w:t>«</w:t>
      </w:r>
      <w:r w:rsidRPr="00906F2A">
        <w:rPr>
          <w:b/>
          <w:caps/>
          <w:sz w:val="28"/>
          <w:szCs w:val="28"/>
        </w:rPr>
        <w:t>Новоюгинское сельское поселение»</w:t>
      </w:r>
    </w:p>
    <w:p w:rsidR="00DF282B" w:rsidRPr="00906F2A" w:rsidRDefault="00DF282B" w:rsidP="00DF282B">
      <w:pPr>
        <w:jc w:val="center"/>
        <w:rPr>
          <w:b/>
          <w:sz w:val="28"/>
          <w:szCs w:val="28"/>
        </w:rPr>
      </w:pPr>
      <w:r w:rsidRPr="00906F2A">
        <w:rPr>
          <w:b/>
          <w:caps/>
          <w:sz w:val="28"/>
          <w:szCs w:val="28"/>
        </w:rPr>
        <w:t>Каргасоского района Томской области</w:t>
      </w:r>
    </w:p>
    <w:p w:rsidR="00DF282B" w:rsidRPr="00906F2A" w:rsidRDefault="00DF282B" w:rsidP="00DF282B">
      <w:pPr>
        <w:keepNext/>
        <w:jc w:val="center"/>
        <w:outlineLvl w:val="0"/>
        <w:rPr>
          <w:b/>
          <w:bCs/>
          <w:sz w:val="28"/>
          <w:szCs w:val="28"/>
        </w:rPr>
      </w:pPr>
      <w:r w:rsidRPr="00906F2A">
        <w:rPr>
          <w:b/>
          <w:bCs/>
          <w:sz w:val="28"/>
          <w:szCs w:val="28"/>
        </w:rPr>
        <w:t>АДМИНИСТРАЦИЯ  НОВОЮГИНСКОГО СЕЛЬСКОГО ПОСЕЛЕНИЯ</w:t>
      </w:r>
    </w:p>
    <w:p w:rsidR="00DF282B" w:rsidRPr="00906F2A" w:rsidRDefault="00DF282B" w:rsidP="00DF282B">
      <w:pPr>
        <w:jc w:val="center"/>
        <w:rPr>
          <w:b/>
          <w:sz w:val="28"/>
          <w:szCs w:val="28"/>
        </w:rPr>
      </w:pPr>
    </w:p>
    <w:p w:rsidR="00DF282B" w:rsidRPr="00906F2A" w:rsidRDefault="00DF282B" w:rsidP="00DF282B">
      <w:pPr>
        <w:jc w:val="center"/>
        <w:rPr>
          <w:b/>
          <w:sz w:val="28"/>
          <w:szCs w:val="28"/>
        </w:rPr>
      </w:pPr>
      <w:r w:rsidRPr="00906F2A">
        <w:rPr>
          <w:b/>
          <w:sz w:val="28"/>
          <w:szCs w:val="28"/>
        </w:rPr>
        <w:t>ПОСТАНОВЛЕНИЕ</w:t>
      </w:r>
    </w:p>
    <w:p w:rsidR="00DF282B" w:rsidRPr="00906F2A" w:rsidRDefault="00DF282B" w:rsidP="00DF282B">
      <w:pPr>
        <w:rPr>
          <w:sz w:val="28"/>
          <w:szCs w:val="28"/>
        </w:rPr>
      </w:pPr>
      <w:r w:rsidRPr="00906F2A">
        <w:rPr>
          <w:sz w:val="28"/>
          <w:szCs w:val="28"/>
        </w:rPr>
        <w:t>01.06.2018г.                                                                                       № 17</w:t>
      </w:r>
    </w:p>
    <w:p w:rsidR="00DF282B" w:rsidRPr="00906F2A" w:rsidRDefault="00DF282B" w:rsidP="00DF282B">
      <w:pPr>
        <w:rPr>
          <w:sz w:val="28"/>
          <w:szCs w:val="28"/>
        </w:rPr>
      </w:pPr>
      <w:r w:rsidRPr="00906F2A">
        <w:rPr>
          <w:sz w:val="28"/>
          <w:szCs w:val="28"/>
        </w:rPr>
        <w:t>С. Новоюгино</w:t>
      </w:r>
    </w:p>
    <w:p w:rsidR="00DF282B" w:rsidRDefault="00DF282B" w:rsidP="00DF282B">
      <w:pPr>
        <w:jc w:val="center"/>
      </w:pPr>
      <w:r w:rsidRPr="00906F2A">
        <w:t>(В ред. Постановления от 03.06.2019      № 16)</w:t>
      </w:r>
    </w:p>
    <w:p w:rsidR="00DF282B" w:rsidRDefault="00DF282B" w:rsidP="00DF282B">
      <w:pPr>
        <w:jc w:val="center"/>
      </w:pPr>
      <w:r w:rsidRPr="00906F2A">
        <w:t xml:space="preserve">(В ред. Постановления от </w:t>
      </w:r>
      <w:r w:rsidR="00A4185B">
        <w:t>12</w:t>
      </w:r>
      <w:r w:rsidRPr="00906F2A">
        <w:t>.</w:t>
      </w:r>
      <w:r w:rsidR="00A4185B">
        <w:t>12</w:t>
      </w:r>
      <w:r w:rsidRPr="00906F2A">
        <w:t xml:space="preserve">.2019      № </w:t>
      </w:r>
      <w:r w:rsidR="00A4185B">
        <w:t>29</w:t>
      </w:r>
      <w:r w:rsidRPr="00906F2A">
        <w:t>)</w:t>
      </w:r>
    </w:p>
    <w:p w:rsidR="00DF282B" w:rsidRPr="00906F2A" w:rsidRDefault="00DF282B" w:rsidP="00DF282B">
      <w:pPr>
        <w:jc w:val="center"/>
      </w:pPr>
    </w:p>
    <w:p w:rsidR="00DF282B" w:rsidRPr="00906F2A" w:rsidRDefault="00DF282B" w:rsidP="00DF282B">
      <w:pPr>
        <w:jc w:val="center"/>
        <w:rPr>
          <w:b/>
          <w:sz w:val="28"/>
          <w:szCs w:val="28"/>
        </w:rPr>
      </w:pPr>
    </w:p>
    <w:tbl>
      <w:tblPr>
        <w:tblpPr w:leftFromText="180" w:rightFromText="180" w:vertAnchor="text" w:horzAnchor="margin" w:tblpY="-64"/>
        <w:tblW w:w="9997" w:type="dxa"/>
        <w:tblLook w:val="0000" w:firstRow="0" w:lastRow="0" w:firstColumn="0" w:lastColumn="0" w:noHBand="0" w:noVBand="0"/>
      </w:tblPr>
      <w:tblGrid>
        <w:gridCol w:w="5211"/>
        <w:gridCol w:w="4360"/>
        <w:gridCol w:w="426"/>
      </w:tblGrid>
      <w:tr w:rsidR="00DF282B" w:rsidRPr="00906F2A" w:rsidTr="001B39F7">
        <w:trPr>
          <w:trHeight w:val="472"/>
        </w:trPr>
        <w:tc>
          <w:tcPr>
            <w:tcW w:w="5211" w:type="dxa"/>
            <w:vAlign w:val="center"/>
          </w:tcPr>
          <w:p w:rsidR="00DF282B" w:rsidRPr="00906F2A" w:rsidRDefault="00DF282B" w:rsidP="001B39F7">
            <w:pPr>
              <w:autoSpaceDE w:val="0"/>
              <w:autoSpaceDN w:val="0"/>
              <w:adjustRightInd w:val="0"/>
              <w:jc w:val="both"/>
              <w:rPr>
                <w:bCs/>
                <w:sz w:val="26"/>
                <w:szCs w:val="26"/>
              </w:rPr>
            </w:pPr>
            <w:r w:rsidRPr="00906F2A">
              <w:rPr>
                <w:bCs/>
                <w:sz w:val="26"/>
                <w:szCs w:val="26"/>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w:t>
            </w:r>
          </w:p>
          <w:p w:rsidR="00DF282B" w:rsidRPr="00906F2A" w:rsidRDefault="00DF282B" w:rsidP="001B39F7">
            <w:pPr>
              <w:jc w:val="both"/>
              <w:rPr>
                <w:sz w:val="26"/>
                <w:szCs w:val="26"/>
              </w:rPr>
            </w:pPr>
          </w:p>
        </w:tc>
        <w:tc>
          <w:tcPr>
            <w:tcW w:w="4786" w:type="dxa"/>
            <w:gridSpan w:val="2"/>
            <w:tcBorders>
              <w:left w:val="nil"/>
            </w:tcBorders>
          </w:tcPr>
          <w:p w:rsidR="00DF282B" w:rsidRPr="00906F2A" w:rsidRDefault="00DF282B" w:rsidP="001B39F7">
            <w:pPr>
              <w:rPr>
                <w:sz w:val="26"/>
                <w:szCs w:val="26"/>
              </w:rPr>
            </w:pPr>
          </w:p>
          <w:p w:rsidR="00DF282B" w:rsidRPr="00906F2A" w:rsidRDefault="00DF282B" w:rsidP="001B39F7">
            <w:pPr>
              <w:jc w:val="right"/>
              <w:rPr>
                <w:sz w:val="26"/>
                <w:szCs w:val="26"/>
              </w:rPr>
            </w:pPr>
          </w:p>
        </w:tc>
      </w:tr>
      <w:tr w:rsidR="00DF282B" w:rsidRPr="00906F2A" w:rsidTr="001B3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6" w:type="dxa"/>
          <w:trHeight w:val="592"/>
        </w:trPr>
        <w:tc>
          <w:tcPr>
            <w:tcW w:w="9571" w:type="dxa"/>
            <w:gridSpan w:val="2"/>
            <w:tcBorders>
              <w:top w:val="nil"/>
              <w:left w:val="nil"/>
              <w:bottom w:val="nil"/>
              <w:right w:val="nil"/>
            </w:tcBorders>
            <w:vAlign w:val="center"/>
          </w:tcPr>
          <w:p w:rsidR="00DF282B" w:rsidRPr="00906F2A" w:rsidRDefault="00DF282B" w:rsidP="001B39F7">
            <w:pPr>
              <w:ind w:firstLine="426"/>
              <w:jc w:val="both"/>
              <w:rPr>
                <w:bCs/>
                <w:sz w:val="26"/>
                <w:szCs w:val="26"/>
              </w:rPr>
            </w:pPr>
            <w:r w:rsidRPr="00906F2A">
              <w:rPr>
                <w:bCs/>
                <w:sz w:val="26"/>
                <w:szCs w:val="26"/>
              </w:rPr>
              <w:t>В целях урегулирования отношений, связанных с предоставлением субсидий из бюджета муниципального образования «Новоюгинское сельское поселение» в соответствии со статьей 78 Бюджетного кодекса Российской Федерации, руководствуясь Уставом муниципального образования «Новоюгинское сельское поселение», а также решением Совета Новоюгинского сельского поселения о бюджете муниципального образования «Новоюгинское сельское поселение»</w:t>
            </w:r>
          </w:p>
        </w:tc>
      </w:tr>
    </w:tbl>
    <w:p w:rsidR="00DF282B" w:rsidRPr="00906F2A" w:rsidRDefault="00DF282B" w:rsidP="00DF282B">
      <w:pPr>
        <w:rPr>
          <w:sz w:val="28"/>
        </w:rPr>
      </w:pPr>
      <w:r w:rsidRPr="00906F2A">
        <w:rPr>
          <w:sz w:val="28"/>
        </w:rPr>
        <w:t xml:space="preserve">                                                                      </w:t>
      </w:r>
    </w:p>
    <w:p w:rsidR="00DF282B" w:rsidRPr="00906F2A" w:rsidRDefault="00DF282B" w:rsidP="00DF282B">
      <w:pPr>
        <w:ind w:firstLine="426"/>
        <w:rPr>
          <w:sz w:val="26"/>
          <w:szCs w:val="26"/>
        </w:rPr>
      </w:pPr>
      <w:r w:rsidRPr="00906F2A">
        <w:rPr>
          <w:sz w:val="26"/>
          <w:szCs w:val="26"/>
        </w:rPr>
        <w:t>Администрация Новоюгинского сельского поселения постановляет:</w:t>
      </w:r>
    </w:p>
    <w:p w:rsidR="00DF282B" w:rsidRPr="00906F2A" w:rsidRDefault="00DF282B" w:rsidP="00DF282B">
      <w:pPr>
        <w:ind w:firstLine="426"/>
        <w:rPr>
          <w:sz w:val="26"/>
          <w:szCs w:val="26"/>
        </w:rPr>
      </w:pPr>
    </w:p>
    <w:tbl>
      <w:tblPr>
        <w:tblW w:w="0" w:type="auto"/>
        <w:tblLook w:val="0000" w:firstRow="0" w:lastRow="0" w:firstColumn="0" w:lastColumn="0" w:noHBand="0" w:noVBand="0"/>
      </w:tblPr>
      <w:tblGrid>
        <w:gridCol w:w="2628"/>
        <w:gridCol w:w="1260"/>
        <w:gridCol w:w="2492"/>
        <w:gridCol w:w="3191"/>
      </w:tblGrid>
      <w:tr w:rsidR="00DF282B" w:rsidRPr="00906F2A" w:rsidTr="001B39F7">
        <w:tc>
          <w:tcPr>
            <w:tcW w:w="9571" w:type="dxa"/>
            <w:gridSpan w:val="4"/>
          </w:tcPr>
          <w:p w:rsidR="00DF282B" w:rsidRPr="00906F2A" w:rsidRDefault="00DF282B" w:rsidP="00DF282B">
            <w:pPr>
              <w:numPr>
                <w:ilvl w:val="0"/>
                <w:numId w:val="3"/>
              </w:numPr>
              <w:autoSpaceDE w:val="0"/>
              <w:autoSpaceDN w:val="0"/>
              <w:adjustRightInd w:val="0"/>
              <w:spacing w:after="200" w:line="276" w:lineRule="auto"/>
              <w:contextualSpacing/>
              <w:jc w:val="both"/>
              <w:outlineLvl w:val="1"/>
              <w:rPr>
                <w:bCs/>
                <w:sz w:val="26"/>
                <w:szCs w:val="26"/>
                <w:lang w:eastAsia="en-US"/>
              </w:rPr>
            </w:pPr>
            <w:r w:rsidRPr="00906F2A">
              <w:rPr>
                <w:bCs/>
                <w:sz w:val="26"/>
                <w:szCs w:val="26"/>
                <w:lang w:eastAsia="en-US"/>
              </w:rPr>
              <w:t>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 согласно приложению к настоящему постановлению.</w:t>
            </w:r>
          </w:p>
          <w:p w:rsidR="00DF282B" w:rsidRPr="00A4185B" w:rsidRDefault="00DF282B" w:rsidP="00A4185B">
            <w:pPr>
              <w:numPr>
                <w:ilvl w:val="0"/>
                <w:numId w:val="3"/>
              </w:numPr>
              <w:autoSpaceDE w:val="0"/>
              <w:autoSpaceDN w:val="0"/>
              <w:adjustRightInd w:val="0"/>
              <w:spacing w:after="200" w:line="276" w:lineRule="auto"/>
              <w:jc w:val="both"/>
              <w:outlineLvl w:val="1"/>
              <w:rPr>
                <w:bCs/>
                <w:sz w:val="26"/>
                <w:szCs w:val="26"/>
              </w:rPr>
            </w:pPr>
            <w:r w:rsidRPr="00906F2A">
              <w:rPr>
                <w:bCs/>
                <w:sz w:val="26"/>
                <w:szCs w:val="26"/>
              </w:rPr>
              <w:t>Настоящее постановление вступает в силу после его опубликования в установленном порядке.</w:t>
            </w:r>
          </w:p>
        </w:tc>
      </w:tr>
      <w:tr w:rsidR="00DF282B" w:rsidRPr="00906F2A" w:rsidTr="001B39F7">
        <w:trPr>
          <w:trHeight w:val="429"/>
        </w:trPr>
        <w:tc>
          <w:tcPr>
            <w:tcW w:w="3888" w:type="dxa"/>
            <w:gridSpan w:val="2"/>
            <w:vAlign w:val="center"/>
          </w:tcPr>
          <w:p w:rsidR="00DF282B" w:rsidRPr="00906F2A" w:rsidRDefault="00DF282B" w:rsidP="001B39F7">
            <w:pPr>
              <w:keepNext/>
              <w:outlineLvl w:val="2"/>
              <w:rPr>
                <w:sz w:val="26"/>
                <w:szCs w:val="26"/>
              </w:rPr>
            </w:pPr>
          </w:p>
          <w:p w:rsidR="00DF282B" w:rsidRPr="00906F2A" w:rsidRDefault="00DF282B" w:rsidP="001B39F7">
            <w:pPr>
              <w:keepNext/>
              <w:outlineLvl w:val="2"/>
              <w:rPr>
                <w:sz w:val="26"/>
                <w:szCs w:val="26"/>
              </w:rPr>
            </w:pPr>
          </w:p>
          <w:p w:rsidR="00DF282B" w:rsidRPr="00906F2A" w:rsidRDefault="00DF282B" w:rsidP="001B39F7">
            <w:pPr>
              <w:keepNext/>
              <w:outlineLvl w:val="2"/>
              <w:rPr>
                <w:sz w:val="26"/>
                <w:szCs w:val="26"/>
              </w:rPr>
            </w:pPr>
            <w:r w:rsidRPr="00906F2A">
              <w:rPr>
                <w:sz w:val="26"/>
                <w:szCs w:val="26"/>
              </w:rPr>
              <w:t>Глава Новоюгинского сельского поселения</w:t>
            </w:r>
          </w:p>
        </w:tc>
        <w:tc>
          <w:tcPr>
            <w:tcW w:w="2492" w:type="dxa"/>
            <w:vAlign w:val="center"/>
          </w:tcPr>
          <w:p w:rsidR="00DF282B" w:rsidRPr="00906F2A" w:rsidRDefault="00DF282B" w:rsidP="001B39F7">
            <w:pPr>
              <w:jc w:val="center"/>
              <w:rPr>
                <w:color w:val="999999"/>
                <w:sz w:val="26"/>
                <w:szCs w:val="26"/>
              </w:rPr>
            </w:pPr>
            <w:r w:rsidRPr="00906F2A">
              <w:rPr>
                <w:color w:val="999999"/>
                <w:sz w:val="26"/>
                <w:szCs w:val="26"/>
              </w:rPr>
              <w:t xml:space="preserve">                                                              </w:t>
            </w:r>
          </w:p>
        </w:tc>
        <w:tc>
          <w:tcPr>
            <w:tcW w:w="3191" w:type="dxa"/>
            <w:vAlign w:val="center"/>
          </w:tcPr>
          <w:p w:rsidR="00DF282B" w:rsidRPr="00906F2A" w:rsidRDefault="00DF282B" w:rsidP="001B39F7">
            <w:pPr>
              <w:keepNext/>
              <w:jc w:val="right"/>
              <w:outlineLvl w:val="1"/>
              <w:rPr>
                <w:sz w:val="26"/>
                <w:szCs w:val="26"/>
              </w:rPr>
            </w:pPr>
            <w:r w:rsidRPr="00906F2A">
              <w:rPr>
                <w:sz w:val="26"/>
                <w:szCs w:val="26"/>
              </w:rPr>
              <w:t>Н.В.</w:t>
            </w:r>
            <w:r>
              <w:rPr>
                <w:sz w:val="26"/>
                <w:szCs w:val="26"/>
              </w:rPr>
              <w:t xml:space="preserve"> </w:t>
            </w:r>
            <w:r w:rsidRPr="00906F2A">
              <w:rPr>
                <w:sz w:val="26"/>
                <w:szCs w:val="26"/>
              </w:rPr>
              <w:t>Захаров</w:t>
            </w:r>
          </w:p>
        </w:tc>
      </w:tr>
      <w:tr w:rsidR="00DF282B" w:rsidRPr="00906F2A" w:rsidTr="001B39F7">
        <w:tc>
          <w:tcPr>
            <w:tcW w:w="2628" w:type="dxa"/>
          </w:tcPr>
          <w:p w:rsidR="00DF282B" w:rsidRPr="00906F2A" w:rsidRDefault="00DF282B" w:rsidP="001B39F7"/>
          <w:p w:rsidR="00DF282B" w:rsidRPr="00906F2A" w:rsidRDefault="00DF282B" w:rsidP="001B39F7"/>
          <w:p w:rsidR="00DF282B" w:rsidRPr="00906F2A" w:rsidRDefault="00DF282B" w:rsidP="001B39F7"/>
          <w:p w:rsidR="00DF282B" w:rsidRPr="00906F2A" w:rsidRDefault="00DF282B" w:rsidP="001B39F7"/>
        </w:tc>
        <w:tc>
          <w:tcPr>
            <w:tcW w:w="6943" w:type="dxa"/>
            <w:gridSpan w:val="3"/>
            <w:tcBorders>
              <w:left w:val="nil"/>
            </w:tcBorders>
          </w:tcPr>
          <w:p w:rsidR="00DF282B" w:rsidRPr="00906F2A" w:rsidRDefault="00DF282B" w:rsidP="001B39F7"/>
        </w:tc>
      </w:tr>
    </w:tbl>
    <w:p w:rsidR="00DF282B" w:rsidRPr="00906F2A" w:rsidRDefault="00DF282B" w:rsidP="00DF282B">
      <w:r w:rsidRPr="00906F2A">
        <w:lastRenderedPageBreak/>
        <w:t xml:space="preserve">                                                                                                                                      Утверждено</w:t>
      </w:r>
    </w:p>
    <w:p w:rsidR="00DF282B" w:rsidRPr="00906F2A" w:rsidRDefault="00DF282B" w:rsidP="00DF282B">
      <w:pPr>
        <w:ind w:left="4820"/>
        <w:jc w:val="right"/>
      </w:pPr>
      <w:r w:rsidRPr="00906F2A">
        <w:t>постановлением Администрации</w:t>
      </w:r>
    </w:p>
    <w:p w:rsidR="00DF282B" w:rsidRPr="00906F2A" w:rsidRDefault="00DF282B" w:rsidP="00DF282B">
      <w:pPr>
        <w:ind w:left="4820"/>
        <w:jc w:val="right"/>
      </w:pPr>
      <w:r w:rsidRPr="00906F2A">
        <w:t>Новоюгинского сельского поселения</w:t>
      </w:r>
    </w:p>
    <w:p w:rsidR="00DF282B" w:rsidRPr="00906F2A" w:rsidRDefault="00DF282B" w:rsidP="00DF282B">
      <w:pPr>
        <w:ind w:left="4820"/>
        <w:jc w:val="right"/>
      </w:pPr>
      <w:r w:rsidRPr="00906F2A">
        <w:t>от 01.06.2018 № 17</w:t>
      </w:r>
    </w:p>
    <w:p w:rsidR="00DF282B" w:rsidRPr="00906F2A" w:rsidRDefault="00DF282B" w:rsidP="00DF282B">
      <w:pPr>
        <w:jc w:val="right"/>
      </w:pPr>
      <w:r w:rsidRPr="00906F2A">
        <w:t>Приложение</w:t>
      </w:r>
    </w:p>
    <w:p w:rsidR="00DF282B" w:rsidRPr="00906F2A" w:rsidRDefault="00DF282B" w:rsidP="00DF282B">
      <w:pPr>
        <w:jc w:val="center"/>
        <w:rPr>
          <w:b/>
        </w:rPr>
      </w:pPr>
    </w:p>
    <w:p w:rsidR="00DF282B" w:rsidRPr="00906F2A" w:rsidRDefault="00DF282B" w:rsidP="00DF282B">
      <w:pPr>
        <w:jc w:val="center"/>
        <w:rPr>
          <w:bCs/>
        </w:rPr>
      </w:pPr>
      <w:r w:rsidRPr="00906F2A">
        <w:rPr>
          <w:bCs/>
        </w:rPr>
        <w:t>Порядок</w:t>
      </w:r>
    </w:p>
    <w:p w:rsidR="00DF282B" w:rsidRPr="00906F2A" w:rsidRDefault="00DF282B" w:rsidP="00DF282B">
      <w:pPr>
        <w:ind w:firstLine="426"/>
        <w:jc w:val="center"/>
        <w:rPr>
          <w:bCs/>
        </w:rPr>
      </w:pPr>
      <w:r w:rsidRPr="00906F2A">
        <w:rPr>
          <w:bCs/>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w:t>
      </w:r>
    </w:p>
    <w:p w:rsidR="00DF282B" w:rsidRPr="00906F2A" w:rsidRDefault="00DF282B" w:rsidP="00DF282B">
      <w:pPr>
        <w:ind w:firstLine="426"/>
        <w:jc w:val="both"/>
        <w:rPr>
          <w:b/>
          <w:bCs/>
        </w:rPr>
      </w:pPr>
    </w:p>
    <w:p w:rsidR="00DF282B" w:rsidRPr="00906F2A" w:rsidRDefault="00DF282B" w:rsidP="00DF282B">
      <w:pPr>
        <w:ind w:firstLine="426"/>
        <w:jc w:val="both"/>
      </w:pPr>
      <w:r w:rsidRPr="00906F2A">
        <w:t xml:space="preserve">1. </w:t>
      </w:r>
      <w:proofErr w:type="gramStart"/>
      <w:r w:rsidRPr="00906F2A">
        <w:t xml:space="preserve">Настоящий Порядок </w:t>
      </w:r>
      <w:r w:rsidRPr="00906F2A">
        <w:rPr>
          <w:bCs/>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потребителям услуги по теплоснабжению на территории муниципального образования «Новоюгинское сельское поселение» (далее по тексту Порядок), определяет цели, условия и порядок предоставления субсидий организациям, предоставляющим потребителям услуги по теплоснабжению в пределах муниципального образования «Новоюгинское сельское поселение» (далее – Организациям) и иные условия, установленные пунктом 3</w:t>
      </w:r>
      <w:proofErr w:type="gramEnd"/>
      <w:r w:rsidRPr="00906F2A">
        <w:rPr>
          <w:bCs/>
        </w:rPr>
        <w:t xml:space="preserve"> статьи 78 бюджетного кодекса Российской Федерации.</w:t>
      </w:r>
    </w:p>
    <w:p w:rsidR="00DF282B" w:rsidRPr="00906F2A" w:rsidRDefault="00DF282B" w:rsidP="00DF282B">
      <w:pPr>
        <w:ind w:firstLine="426"/>
        <w:jc w:val="both"/>
        <w:rPr>
          <w:bCs/>
        </w:rPr>
      </w:pPr>
      <w:r w:rsidRPr="00906F2A">
        <w:rPr>
          <w:bCs/>
        </w:rPr>
        <w:t xml:space="preserve">2. </w:t>
      </w:r>
      <w:proofErr w:type="gramStart"/>
      <w:r w:rsidRPr="00906F2A">
        <w:rPr>
          <w:bCs/>
        </w:rPr>
        <w:t>Субсидии юридическим лицам (за исключением субсидий государственным (муниципальным) учреждениям), индивидуальным предпринимателям, физическим лицам (далее по тексту – организации) предоставляются на безвозмездной и безвозвратной основе в целях возмещения недополученных доходов и финансового обеспечения (возмещения) затрат организациям, предоставляющим потребителям услуги по теплоснабжению на территории Новоюгинского сельского поселения, возникших при производстве и (или) отпуске тепловой энергии, и выручкой от реализации данных услуг по установленным</w:t>
      </w:r>
      <w:proofErr w:type="gramEnd"/>
      <w:r w:rsidRPr="00906F2A">
        <w:rPr>
          <w:bCs/>
        </w:rPr>
        <w:t xml:space="preserve"> тарифам.</w:t>
      </w:r>
    </w:p>
    <w:p w:rsidR="00DF282B" w:rsidRPr="00906F2A" w:rsidRDefault="00DF282B" w:rsidP="00DF282B">
      <w:pPr>
        <w:ind w:firstLine="426"/>
        <w:jc w:val="both"/>
        <w:rPr>
          <w:bCs/>
        </w:rPr>
      </w:pPr>
      <w:r w:rsidRPr="00906F2A">
        <w:rPr>
          <w:bCs/>
        </w:rPr>
        <w:t>3. Субсидии предоставляются в пределах бюджетных ассигнований и лимитов бюджетных обязательств, предусмотренных в бюджете муниципального образования «Новоюгинское сельское поселение» на текущий финансовый год, согласно структуре бюджетной классификации расходов бюджета муниципального образования по разделу «Жилищно-коммунальное хозяйство», подразделу «Коммунальное хозяйство».</w:t>
      </w:r>
    </w:p>
    <w:p w:rsidR="00DF282B" w:rsidRPr="00906F2A" w:rsidRDefault="00DF282B" w:rsidP="00DF282B">
      <w:pPr>
        <w:autoSpaceDE w:val="0"/>
        <w:autoSpaceDN w:val="0"/>
        <w:adjustRightInd w:val="0"/>
        <w:ind w:firstLine="426"/>
        <w:jc w:val="both"/>
        <w:outlineLvl w:val="1"/>
      </w:pPr>
      <w:r w:rsidRPr="00906F2A">
        <w:t>3.1 Главным распорядителем бюджетных средств, предоставляющим данные субсидии, является Администрация Новоюгинского сельского поселение (Далее – Главный распорядитель);</w:t>
      </w:r>
    </w:p>
    <w:p w:rsidR="00DF282B" w:rsidRPr="00906F2A" w:rsidRDefault="00DF282B" w:rsidP="00DF282B">
      <w:pPr>
        <w:autoSpaceDE w:val="0"/>
        <w:autoSpaceDN w:val="0"/>
        <w:adjustRightInd w:val="0"/>
        <w:ind w:firstLine="426"/>
        <w:jc w:val="both"/>
        <w:outlineLvl w:val="1"/>
      </w:pPr>
      <w:r w:rsidRPr="00906F2A">
        <w:t>3.2 Условиями предоставления субсидий является:</w:t>
      </w:r>
    </w:p>
    <w:p w:rsidR="00DF282B" w:rsidRPr="00906F2A" w:rsidRDefault="00DF282B" w:rsidP="00DF282B">
      <w:pPr>
        <w:autoSpaceDE w:val="0"/>
        <w:autoSpaceDN w:val="0"/>
        <w:adjustRightInd w:val="0"/>
        <w:ind w:firstLine="426"/>
        <w:jc w:val="both"/>
        <w:outlineLvl w:val="1"/>
      </w:pPr>
      <w:r w:rsidRPr="00906F2A">
        <w:t xml:space="preserve">1) соответствие организации критериям отбора, указанным в п. 4 настоящего Порядка и наличие утвержденной  в установленном порядке </w:t>
      </w:r>
      <w:proofErr w:type="gramStart"/>
      <w:r w:rsidRPr="00906F2A">
        <w:t>Программы комплексного развития систем коммунальной инфраструктуры сельского поселения</w:t>
      </w:r>
      <w:proofErr w:type="gramEnd"/>
      <w:r w:rsidRPr="00906F2A">
        <w:t>;</w:t>
      </w:r>
    </w:p>
    <w:p w:rsidR="00DF282B" w:rsidRPr="00906F2A" w:rsidRDefault="00DF282B" w:rsidP="00DF282B">
      <w:pPr>
        <w:autoSpaceDE w:val="0"/>
        <w:autoSpaceDN w:val="0"/>
        <w:adjustRightInd w:val="0"/>
        <w:ind w:firstLine="426"/>
        <w:jc w:val="both"/>
        <w:outlineLvl w:val="1"/>
      </w:pPr>
      <w:r w:rsidRPr="00906F2A">
        <w:t>2) предоставление документов в соответствии с п. 6 настоящего Порядка;</w:t>
      </w:r>
    </w:p>
    <w:p w:rsidR="00DF282B" w:rsidRPr="00906F2A" w:rsidRDefault="00DF282B" w:rsidP="00DF282B">
      <w:pPr>
        <w:ind w:firstLine="426"/>
        <w:jc w:val="both"/>
      </w:pPr>
      <w:r w:rsidRPr="00906F2A">
        <w:t>3) заключение Соглашения между Главным распорядителем и организацией о предоставлении субсидии в соответствии с типовой формой, установленной Администрацией Новоюгинского сельского поселения;</w:t>
      </w:r>
    </w:p>
    <w:p w:rsidR="00DF282B" w:rsidRPr="00906F2A" w:rsidRDefault="00DF282B" w:rsidP="00DF282B">
      <w:pPr>
        <w:ind w:firstLine="426"/>
        <w:jc w:val="both"/>
      </w:pPr>
      <w:proofErr w:type="gramStart"/>
      <w:r w:rsidRPr="00906F2A">
        <w:t xml:space="preserve">4) на первое число месяца, предшествующего месяцу, в котором планируется заключение соглашения, организация 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w:t>
      </w:r>
      <w:r w:rsidRPr="00906F2A">
        <w:lastRenderedPageBreak/>
        <w:t xml:space="preserve">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w:t>
      </w:r>
      <w:proofErr w:type="spellStart"/>
      <w:r w:rsidRPr="00906F2A">
        <w:t>налогооблажения</w:t>
      </w:r>
      <w:proofErr w:type="spellEnd"/>
      <w:r w:rsidRPr="00906F2A">
        <w:t xml:space="preserve"> и (или) не предусматривающих раскрытия</w:t>
      </w:r>
      <w:proofErr w:type="gramEnd"/>
      <w:r w:rsidRPr="00906F2A">
        <w:t xml:space="preserve">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F282B" w:rsidRPr="00906F2A" w:rsidRDefault="00DF282B" w:rsidP="00DF282B">
      <w:pPr>
        <w:ind w:firstLine="426"/>
        <w:jc w:val="both"/>
      </w:pPr>
      <w:r w:rsidRPr="00906F2A">
        <w:t>5) на первое число месяца, предшествующего месяцу, в котором планируется заключение соглашения, организация не находится в процессе реорганизации, ликвидации, банкротства и не имеет ограничений на осуществление хозяйственной деятельности;</w:t>
      </w:r>
    </w:p>
    <w:p w:rsidR="00DF282B" w:rsidRPr="00906F2A" w:rsidRDefault="00DF282B" w:rsidP="00DF282B">
      <w:pPr>
        <w:ind w:firstLine="426"/>
        <w:jc w:val="both"/>
      </w:pPr>
      <w:r w:rsidRPr="00906F2A">
        <w:t>6) на первое число месяца, предшествующего месяцу, в котором планируется заключение соглашения, организация не является получателем средств из бюджета Новоюгинского сельского поселения в соответствии с иными нормативными правовыми актами, муниципальными правовыми актами на цели, указанные в п. 1 настоящего Порядка.</w:t>
      </w:r>
    </w:p>
    <w:p w:rsidR="00DF282B" w:rsidRPr="00906F2A" w:rsidRDefault="00DF282B" w:rsidP="00DF282B">
      <w:pPr>
        <w:autoSpaceDE w:val="0"/>
        <w:autoSpaceDN w:val="0"/>
        <w:adjustRightInd w:val="0"/>
        <w:jc w:val="both"/>
        <w:outlineLvl w:val="1"/>
        <w:rPr>
          <w:b/>
          <w:bCs/>
        </w:rPr>
      </w:pPr>
      <w:r w:rsidRPr="00906F2A">
        <w:rPr>
          <w:b/>
          <w:color w:val="000000"/>
        </w:rPr>
        <w:t xml:space="preserve">      7) на первое число месяца, предшествующего месяцу, в котором </w:t>
      </w:r>
      <w:proofErr w:type="gramStart"/>
      <w:r w:rsidRPr="00906F2A">
        <w:rPr>
          <w:b/>
          <w:color w:val="000000"/>
        </w:rPr>
        <w:t>планируется заключение соглашения  у организации отсутствует</w:t>
      </w:r>
      <w:proofErr w:type="gramEnd"/>
      <w:r w:rsidRPr="00906F2A">
        <w:rPr>
          <w:b/>
          <w:color w:val="000000"/>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906F2A">
        <w:rPr>
          <w:color w:val="FF0000"/>
        </w:rPr>
        <w:t xml:space="preserve">. </w:t>
      </w:r>
      <w:r w:rsidRPr="00906F2A">
        <w:rPr>
          <w:b/>
        </w:rPr>
        <w:t xml:space="preserve">(В ред. Постановления от 29.03.2019      № 16) </w:t>
      </w:r>
      <w:r>
        <w:rPr>
          <w:b/>
        </w:rPr>
        <w:t>(</w:t>
      </w:r>
      <w:r>
        <w:t>считать недействительным</w:t>
      </w:r>
      <w:r>
        <w:rPr>
          <w:b/>
        </w:rPr>
        <w:t>) В редакции Постановления от 00.00.2019. № 00</w:t>
      </w:r>
    </w:p>
    <w:p w:rsidR="00DF282B" w:rsidRPr="00906F2A" w:rsidRDefault="00DF282B" w:rsidP="00DF282B">
      <w:pPr>
        <w:autoSpaceDE w:val="0"/>
        <w:autoSpaceDN w:val="0"/>
        <w:adjustRightInd w:val="0"/>
        <w:jc w:val="both"/>
        <w:outlineLvl w:val="1"/>
        <w:rPr>
          <w:bCs/>
          <w:color w:val="FF0000"/>
        </w:rPr>
      </w:pPr>
    </w:p>
    <w:p w:rsidR="00DF282B" w:rsidRPr="00906F2A" w:rsidRDefault="00DF282B" w:rsidP="00DF282B">
      <w:pPr>
        <w:ind w:firstLine="426"/>
        <w:jc w:val="both"/>
        <w:rPr>
          <w:bCs/>
        </w:rPr>
      </w:pPr>
      <w:r w:rsidRPr="00906F2A">
        <w:rPr>
          <w:bCs/>
        </w:rPr>
        <w:t>4. Критериями отбора организаций, имеющих право на получение субсидий из бюджета муниципального образования «Новоюгинское сельское поселение» являются:</w:t>
      </w:r>
    </w:p>
    <w:p w:rsidR="00DF282B" w:rsidRPr="00906F2A" w:rsidRDefault="00DF282B" w:rsidP="00DF282B">
      <w:pPr>
        <w:ind w:firstLine="426"/>
        <w:jc w:val="both"/>
        <w:rPr>
          <w:bCs/>
        </w:rPr>
      </w:pPr>
      <w:r w:rsidRPr="00906F2A">
        <w:rPr>
          <w:bCs/>
        </w:rPr>
        <w:t>1) наличие государственной регистрации в качестве юридического лица, индивидуального предпринимателя и осуществление деятельности в сфере жилищно-коммунального хозяйства на территории Новоюгинского сельского поселения;</w:t>
      </w:r>
    </w:p>
    <w:p w:rsidR="00DF282B" w:rsidRPr="00906F2A" w:rsidRDefault="00DF282B" w:rsidP="00DF282B">
      <w:pPr>
        <w:ind w:firstLine="426"/>
        <w:jc w:val="both"/>
        <w:rPr>
          <w:bCs/>
        </w:rPr>
      </w:pPr>
      <w:r w:rsidRPr="00906F2A">
        <w:rPr>
          <w:bCs/>
        </w:rPr>
        <w:t>2) осуществление организацией предоставления потребителям услуг по теплоснабжению;</w:t>
      </w:r>
    </w:p>
    <w:p w:rsidR="00DF282B" w:rsidRPr="00906F2A" w:rsidRDefault="00DF282B" w:rsidP="00DF282B">
      <w:pPr>
        <w:ind w:firstLine="426"/>
        <w:jc w:val="both"/>
        <w:rPr>
          <w:bCs/>
        </w:rPr>
      </w:pPr>
      <w:r w:rsidRPr="00906F2A">
        <w:rPr>
          <w:bCs/>
        </w:rPr>
        <w:t>3) наличие разницы между затратами, возникшими при производстве и (или) отпуске тепловой энергии, и выручкой от реализации данных услуг по установленным тарифам;</w:t>
      </w:r>
    </w:p>
    <w:p w:rsidR="00DF282B" w:rsidRPr="00906F2A" w:rsidRDefault="00DF282B" w:rsidP="00DF282B">
      <w:pPr>
        <w:ind w:firstLine="426"/>
        <w:jc w:val="both"/>
        <w:rPr>
          <w:bCs/>
        </w:rPr>
      </w:pPr>
      <w:r w:rsidRPr="00906F2A">
        <w:rPr>
          <w:bCs/>
        </w:rPr>
        <w:t>5. Организациям, имеющим право на получение субсидий, отказывается в предоставлении субсидий в случае:</w:t>
      </w:r>
    </w:p>
    <w:p w:rsidR="00DF282B" w:rsidRPr="00906F2A" w:rsidRDefault="00DF282B" w:rsidP="00DF282B">
      <w:pPr>
        <w:ind w:firstLine="426"/>
        <w:jc w:val="both"/>
        <w:rPr>
          <w:bCs/>
        </w:rPr>
      </w:pPr>
      <w:r w:rsidRPr="00906F2A">
        <w:rPr>
          <w:bCs/>
        </w:rPr>
        <w:t>1) несоответствия представленных документов установленным требованиям, непредставления (представления не в полном объеме) указанных в пункте 6 настоящего Порядка документов;</w:t>
      </w:r>
    </w:p>
    <w:p w:rsidR="00DF282B" w:rsidRPr="00906F2A" w:rsidRDefault="00DF282B" w:rsidP="00DF282B">
      <w:pPr>
        <w:ind w:firstLine="426"/>
        <w:jc w:val="both"/>
        <w:rPr>
          <w:bCs/>
        </w:rPr>
      </w:pPr>
      <w:r w:rsidRPr="00906F2A">
        <w:rPr>
          <w:bCs/>
        </w:rPr>
        <w:t xml:space="preserve">2) </w:t>
      </w:r>
      <w:r w:rsidRPr="00906F2A">
        <w:t>недостоверностям предоставленной организацией информации. Недостоверной признается информация, содержащая ложные сведения.</w:t>
      </w:r>
    </w:p>
    <w:p w:rsidR="00DF282B" w:rsidRPr="00906F2A" w:rsidRDefault="00DF282B" w:rsidP="00DF282B">
      <w:pPr>
        <w:ind w:firstLine="426"/>
        <w:jc w:val="both"/>
        <w:rPr>
          <w:bCs/>
          <w:i/>
          <w:u w:val="single"/>
        </w:rPr>
      </w:pPr>
      <w:r w:rsidRPr="00906F2A">
        <w:rPr>
          <w:bCs/>
        </w:rPr>
        <w:t>6. Для рассмотрения вопроса о предоставлении субсидии организация, соответствующая критериям, указанным в пункте 4 настоящего Порядка, представляет в Администрацию Новоюгинского сельского поселения следующие документы:</w:t>
      </w:r>
    </w:p>
    <w:p w:rsidR="00DF282B" w:rsidRPr="00906F2A" w:rsidRDefault="00DF282B" w:rsidP="00DF282B">
      <w:pPr>
        <w:ind w:firstLine="426"/>
        <w:jc w:val="both"/>
        <w:rPr>
          <w:bCs/>
        </w:rPr>
      </w:pPr>
      <w:r w:rsidRPr="00906F2A">
        <w:rPr>
          <w:bCs/>
        </w:rPr>
        <w:t>1) заявление на имя Главы Новоюгинского сельского поселения, подписанное руководителем организации и заверенное печатью, с просьбой предоставить субсидию с указанием расчетного счета для перечисления денежных средств и объема требуемых средств (рассчитанного предварительно);</w:t>
      </w:r>
    </w:p>
    <w:p w:rsidR="00DF282B" w:rsidRPr="00906F2A" w:rsidRDefault="00DF282B" w:rsidP="00DF282B">
      <w:pPr>
        <w:ind w:firstLine="426"/>
        <w:jc w:val="both"/>
        <w:rPr>
          <w:bCs/>
        </w:rPr>
      </w:pPr>
      <w:r w:rsidRPr="00906F2A">
        <w:rPr>
          <w:bCs/>
        </w:rPr>
        <w:t>2) учредительные документы или их копии, заверенные руководителем организации (предоставляется один раз при первом обращении организации в случае, если не произошло изменений в данных документах);</w:t>
      </w:r>
    </w:p>
    <w:p w:rsidR="00DF282B" w:rsidRPr="00906F2A" w:rsidRDefault="00DF282B" w:rsidP="00DF282B">
      <w:pPr>
        <w:ind w:firstLine="426"/>
        <w:jc w:val="both"/>
        <w:rPr>
          <w:bCs/>
        </w:rPr>
      </w:pPr>
      <w:r w:rsidRPr="00906F2A">
        <w:rPr>
          <w:bCs/>
        </w:rPr>
        <w:t xml:space="preserve">3) копию приказа Департамента тарифного регулирования Томской области на утверждение экономически обоснованного тарифа (цены) на </w:t>
      </w:r>
      <w:proofErr w:type="spellStart"/>
      <w:r w:rsidRPr="00906F2A">
        <w:rPr>
          <w:bCs/>
        </w:rPr>
        <w:t>теплоэнергию</w:t>
      </w:r>
      <w:proofErr w:type="spellEnd"/>
      <w:r w:rsidRPr="00906F2A">
        <w:rPr>
          <w:bCs/>
        </w:rPr>
        <w:t xml:space="preserve"> на рассчитываемый период;</w:t>
      </w:r>
    </w:p>
    <w:p w:rsidR="00DF282B" w:rsidRPr="00906F2A" w:rsidRDefault="00DF282B" w:rsidP="00DF282B">
      <w:pPr>
        <w:ind w:firstLine="426"/>
        <w:jc w:val="both"/>
        <w:rPr>
          <w:bCs/>
        </w:rPr>
      </w:pPr>
      <w:r w:rsidRPr="00906F2A">
        <w:rPr>
          <w:bCs/>
        </w:rPr>
        <w:t xml:space="preserve">4) расчет размера субсидии в целях финансового обеспечения (возмещения) затрат, возникших при производстве и (или) отпуске тепловой энергии, и выручкой от реализации </w:t>
      </w:r>
      <w:r w:rsidRPr="00906F2A">
        <w:rPr>
          <w:bCs/>
        </w:rPr>
        <w:lastRenderedPageBreak/>
        <w:t>данных услуг по установленным тарифам по форме согласно приложению к настоящему Порядку.</w:t>
      </w:r>
    </w:p>
    <w:p w:rsidR="00DF282B" w:rsidRPr="00906F2A" w:rsidRDefault="00DF282B" w:rsidP="00DF282B">
      <w:pPr>
        <w:ind w:firstLine="426"/>
        <w:jc w:val="both"/>
        <w:rPr>
          <w:bCs/>
        </w:rPr>
      </w:pPr>
      <w:r w:rsidRPr="00906F2A">
        <w:rPr>
          <w:bCs/>
        </w:rPr>
        <w:t xml:space="preserve">7. </w:t>
      </w:r>
      <w:proofErr w:type="gramStart"/>
      <w:r w:rsidRPr="00906F2A">
        <w:t xml:space="preserve">Специалист Главного распорядителя, ответственный за проверку документов, предоставляемых Организацией, в целях установления соответствия (или несоответствия) организации критериям отбора, указанным в п. 4 настоящего Порядка, а также условиям, указанным в подпунктах 4, 5 пункта 3.2 настоящего Порядка запрашивает сведения (выписку </w:t>
      </w:r>
      <w:r w:rsidRPr="00906F2A">
        <w:rPr>
          <w:bCs/>
        </w:rPr>
        <w:t xml:space="preserve">из единого государственного реестра юридических лиц (или единого государственного реестра индивидуальных предпринимателей) с официального сайта Федеральной налоговой службы </w:t>
      </w:r>
      <w:hyperlink r:id="rId6" w:history="1">
        <w:r w:rsidRPr="00906F2A">
          <w:rPr>
            <w:bCs/>
            <w:u w:val="single"/>
            <w:lang w:val="en-US"/>
          </w:rPr>
          <w:t>www</w:t>
        </w:r>
        <w:r w:rsidRPr="00906F2A">
          <w:rPr>
            <w:bCs/>
            <w:u w:val="single"/>
          </w:rPr>
          <w:t>.</w:t>
        </w:r>
        <w:proofErr w:type="spellStart"/>
        <w:r w:rsidRPr="00906F2A">
          <w:rPr>
            <w:bCs/>
            <w:u w:val="single"/>
            <w:lang w:val="en-US"/>
          </w:rPr>
          <w:t>nalog</w:t>
        </w:r>
        <w:proofErr w:type="spellEnd"/>
        <w:r w:rsidRPr="00906F2A">
          <w:rPr>
            <w:bCs/>
            <w:u w:val="single"/>
          </w:rPr>
          <w:t>.</w:t>
        </w:r>
        <w:proofErr w:type="spellStart"/>
        <w:r w:rsidRPr="00906F2A">
          <w:rPr>
            <w:bCs/>
            <w:u w:val="single"/>
            <w:lang w:val="en-US"/>
          </w:rPr>
          <w:t>ru</w:t>
        </w:r>
        <w:proofErr w:type="spellEnd"/>
        <w:r w:rsidRPr="00906F2A">
          <w:rPr>
            <w:bCs/>
            <w:u w:val="single"/>
          </w:rPr>
          <w:t>.»</w:t>
        </w:r>
      </w:hyperlink>
      <w:r w:rsidRPr="00906F2A">
        <w:rPr>
          <w:bCs/>
        </w:rPr>
        <w:t>.</w:t>
      </w:r>
      <w:proofErr w:type="gramEnd"/>
    </w:p>
    <w:p w:rsidR="00DF282B" w:rsidRPr="00906F2A" w:rsidRDefault="00DF282B" w:rsidP="00DF282B">
      <w:pPr>
        <w:ind w:firstLine="426"/>
        <w:jc w:val="both"/>
        <w:rPr>
          <w:bCs/>
        </w:rPr>
      </w:pPr>
      <w:r w:rsidRPr="00906F2A">
        <w:rPr>
          <w:bCs/>
        </w:rPr>
        <w:t>8. Размер субсидии на возмещение затрат, связанных с предоставлением потребителям услуги по теплоснабжению в границах муниципального образования «Новоюгинское сельское поселение», определяется как сумма затрат, связанных с предоставлением потребителям услуги по теплоснабжению в границах муниципального образования «Новоюгинское сельское поселение» за минусом полученного дохода от предоставления потребителям услуги по теплоснабжению.</w:t>
      </w:r>
    </w:p>
    <w:p w:rsidR="00DF282B" w:rsidRPr="00906F2A" w:rsidRDefault="00DF282B" w:rsidP="00DF282B">
      <w:pPr>
        <w:ind w:firstLine="426"/>
        <w:jc w:val="both"/>
        <w:rPr>
          <w:bCs/>
        </w:rPr>
      </w:pPr>
      <w:r w:rsidRPr="00906F2A">
        <w:rPr>
          <w:bCs/>
        </w:rPr>
        <w:t>Размер субсидии рассчитывается по формуле:</w:t>
      </w:r>
    </w:p>
    <w:p w:rsidR="00DF282B" w:rsidRPr="00906F2A" w:rsidRDefault="00DF282B" w:rsidP="00DF282B">
      <w:pPr>
        <w:ind w:firstLine="426"/>
        <w:jc w:val="both"/>
        <w:rPr>
          <w:bCs/>
        </w:rPr>
      </w:pPr>
    </w:p>
    <w:p w:rsidR="00DF282B" w:rsidRPr="00906F2A" w:rsidRDefault="00DF282B" w:rsidP="00DF282B">
      <w:pPr>
        <w:ind w:firstLine="426"/>
        <w:jc w:val="both"/>
        <w:rPr>
          <w:bCs/>
        </w:rPr>
      </w:pPr>
      <w:r w:rsidRPr="00906F2A">
        <w:rPr>
          <w:bCs/>
          <w:lang w:val="en-US"/>
        </w:rPr>
        <w:t>S</w:t>
      </w:r>
      <w:r w:rsidRPr="00906F2A">
        <w:rPr>
          <w:bCs/>
        </w:rPr>
        <w:t xml:space="preserve"> = </w:t>
      </w:r>
      <w:r w:rsidRPr="00906F2A">
        <w:rPr>
          <w:bCs/>
          <w:lang w:val="en-US"/>
        </w:rPr>
        <w:t>Z</w:t>
      </w:r>
      <w:r w:rsidRPr="00906F2A">
        <w:rPr>
          <w:bCs/>
        </w:rPr>
        <w:t xml:space="preserve"> – В, где </w:t>
      </w:r>
    </w:p>
    <w:p w:rsidR="00DF282B" w:rsidRPr="00906F2A" w:rsidRDefault="00DF282B" w:rsidP="00DF282B">
      <w:pPr>
        <w:ind w:firstLine="426"/>
        <w:jc w:val="both"/>
        <w:rPr>
          <w:bCs/>
        </w:rPr>
      </w:pPr>
    </w:p>
    <w:p w:rsidR="00DF282B" w:rsidRPr="00906F2A" w:rsidRDefault="00DF282B" w:rsidP="00DF282B">
      <w:pPr>
        <w:ind w:firstLine="426"/>
        <w:jc w:val="both"/>
        <w:rPr>
          <w:bCs/>
        </w:rPr>
      </w:pPr>
      <w:r w:rsidRPr="00906F2A">
        <w:rPr>
          <w:bCs/>
          <w:lang w:val="en-US"/>
        </w:rPr>
        <w:t>S</w:t>
      </w:r>
      <w:r w:rsidRPr="00906F2A">
        <w:rPr>
          <w:bCs/>
        </w:rPr>
        <w:t xml:space="preserve"> - Размер субсидии на возмещение затрат, связанных с предоставлением потребителям услуги по теплоснабжению в границах муниципального образования «Новоюгинское сельское поселение», </w:t>
      </w:r>
      <w:proofErr w:type="gramStart"/>
      <w:r w:rsidRPr="00906F2A">
        <w:rPr>
          <w:bCs/>
        </w:rPr>
        <w:t>руб.;</w:t>
      </w:r>
      <w:proofErr w:type="gramEnd"/>
    </w:p>
    <w:p w:rsidR="00DF282B" w:rsidRPr="00906F2A" w:rsidRDefault="00DF282B" w:rsidP="00DF282B">
      <w:pPr>
        <w:ind w:firstLine="426"/>
        <w:jc w:val="both"/>
        <w:rPr>
          <w:bCs/>
        </w:rPr>
      </w:pPr>
      <w:r w:rsidRPr="00906F2A">
        <w:rPr>
          <w:bCs/>
          <w:lang w:val="en-US"/>
        </w:rPr>
        <w:t>Z</w:t>
      </w:r>
      <w:r w:rsidRPr="00906F2A">
        <w:rPr>
          <w:bCs/>
        </w:rPr>
        <w:t xml:space="preserve"> – </w:t>
      </w:r>
      <w:proofErr w:type="gramStart"/>
      <w:r w:rsidRPr="00906F2A">
        <w:rPr>
          <w:bCs/>
        </w:rPr>
        <w:t>сумма</w:t>
      </w:r>
      <w:proofErr w:type="gramEnd"/>
      <w:r w:rsidRPr="00906F2A">
        <w:rPr>
          <w:bCs/>
        </w:rPr>
        <w:t xml:space="preserve"> затрат, возникших при производстве и (или) отпуске тепловой энергии, руб.;</w:t>
      </w:r>
    </w:p>
    <w:p w:rsidR="00DF282B" w:rsidRPr="00906F2A" w:rsidRDefault="00DF282B" w:rsidP="00DF282B">
      <w:pPr>
        <w:ind w:firstLine="426"/>
        <w:jc w:val="both"/>
        <w:rPr>
          <w:bCs/>
        </w:rPr>
      </w:pPr>
      <w:r w:rsidRPr="00906F2A">
        <w:rPr>
          <w:bCs/>
          <w:lang w:val="en-US"/>
        </w:rPr>
        <w:t>B</w:t>
      </w:r>
      <w:r w:rsidRPr="00906F2A">
        <w:rPr>
          <w:bCs/>
        </w:rPr>
        <w:t xml:space="preserve"> – </w:t>
      </w:r>
      <w:proofErr w:type="gramStart"/>
      <w:r w:rsidRPr="00906F2A">
        <w:rPr>
          <w:bCs/>
        </w:rPr>
        <w:t>выручка</w:t>
      </w:r>
      <w:proofErr w:type="gramEnd"/>
      <w:r w:rsidRPr="00906F2A">
        <w:rPr>
          <w:bCs/>
        </w:rPr>
        <w:t xml:space="preserve"> от реализации услуг по теплоснабжению по установленным тарифам, руб.</w:t>
      </w:r>
    </w:p>
    <w:p w:rsidR="00DF282B" w:rsidRPr="00906F2A" w:rsidRDefault="00DF282B" w:rsidP="00DF282B">
      <w:pPr>
        <w:autoSpaceDE w:val="0"/>
        <w:autoSpaceDN w:val="0"/>
        <w:adjustRightInd w:val="0"/>
        <w:ind w:firstLine="426"/>
        <w:jc w:val="both"/>
        <w:outlineLvl w:val="1"/>
        <w:rPr>
          <w:color w:val="FF0000"/>
        </w:rPr>
      </w:pPr>
      <w:r w:rsidRPr="00906F2A">
        <w:t xml:space="preserve">9. </w:t>
      </w:r>
      <w:r w:rsidRPr="00906F2A">
        <w:rPr>
          <w:b/>
          <w:bCs/>
          <w:color w:val="000000"/>
        </w:rPr>
        <w:t xml:space="preserve">Главный распорядитель в течение 10 рабочих дней после получения  документов указанных в пункте 6 </w:t>
      </w:r>
      <w:proofErr w:type="spellStart"/>
      <w:r w:rsidRPr="00906F2A">
        <w:rPr>
          <w:b/>
          <w:bCs/>
          <w:color w:val="000000"/>
        </w:rPr>
        <w:t>насточщего</w:t>
      </w:r>
      <w:proofErr w:type="spellEnd"/>
      <w:r w:rsidRPr="00906F2A">
        <w:rPr>
          <w:b/>
          <w:bCs/>
          <w:color w:val="000000"/>
        </w:rPr>
        <w:t xml:space="preserve"> Порядка, проведя их проверку  и проверку соблюдения условий подпунктов 5, 6 пункта 3.2. настоящего Порядка, осуществляет перечисление субсидии на расчетный счет организации, открытый в кредитной организации или учреждениях Центрального банка Российской Федерации</w:t>
      </w:r>
      <w:r w:rsidRPr="00906F2A">
        <w:rPr>
          <w:color w:val="FF0000"/>
        </w:rPr>
        <w:t>.</w:t>
      </w:r>
      <w:r w:rsidRPr="00906F2A">
        <w:t xml:space="preserve"> (В ред. Постановления от 29.03.2019      № 16)</w:t>
      </w:r>
    </w:p>
    <w:p w:rsidR="00DF282B" w:rsidRPr="00906F2A" w:rsidRDefault="00DF282B" w:rsidP="00DF282B">
      <w:pPr>
        <w:ind w:firstLine="426"/>
        <w:jc w:val="both"/>
      </w:pPr>
      <w:r w:rsidRPr="00906F2A">
        <w:t>Обязательным условием предоставления субсидий,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w:t>
      </w:r>
    </w:p>
    <w:p w:rsidR="00DF282B" w:rsidRPr="00906F2A" w:rsidRDefault="00DF282B" w:rsidP="00DF282B">
      <w:pPr>
        <w:ind w:firstLine="426"/>
        <w:jc w:val="both"/>
      </w:pPr>
      <w:proofErr w:type="gramStart"/>
      <w:r w:rsidRPr="00906F2A">
        <w:t>1)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906F2A">
        <w:t xml:space="preserve"> Главным распорядителем, предоставившим субсидии, и органом муниципального финансового контроля проверок соблюдения ими условий, целей и порядка предоставления субсидий;</w:t>
      </w:r>
    </w:p>
    <w:p w:rsidR="00DF282B" w:rsidRPr="00906F2A" w:rsidRDefault="00DF282B" w:rsidP="00DF282B">
      <w:pPr>
        <w:ind w:firstLine="426"/>
        <w:jc w:val="both"/>
      </w:pPr>
      <w:proofErr w:type="gramStart"/>
      <w:r w:rsidRPr="00906F2A">
        <w:t>2)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End"/>
    </w:p>
    <w:p w:rsidR="00DF282B" w:rsidRPr="00906F2A" w:rsidRDefault="00DF282B" w:rsidP="00DF282B">
      <w:pPr>
        <w:ind w:firstLine="426"/>
        <w:jc w:val="both"/>
        <w:rPr>
          <w:b/>
          <w:color w:val="000000"/>
        </w:rPr>
      </w:pPr>
      <w:r w:rsidRPr="00906F2A">
        <w:rPr>
          <w:b/>
          <w:bCs/>
          <w:color w:val="000000"/>
        </w:rPr>
        <w:lastRenderedPageBreak/>
        <w:t>Главный распорядитель и орган  муниципального финансового контроля в обязательном порядке проводят проверку соблюдения условий, целей и порядка предоставления субсидий, предоставленных на цели, определенные в пункте 2 настоящего Порядк</w:t>
      </w:r>
      <w:proofErr w:type="gramStart"/>
      <w:r w:rsidRPr="00906F2A">
        <w:rPr>
          <w:b/>
          <w:bCs/>
          <w:color w:val="000000"/>
        </w:rPr>
        <w:t>а</w:t>
      </w:r>
      <w:r w:rsidRPr="00906F2A">
        <w:t>(</w:t>
      </w:r>
      <w:proofErr w:type="gramEnd"/>
      <w:r w:rsidRPr="00906F2A">
        <w:t>В ред. Постановления от 29.03.2019      № 16)</w:t>
      </w:r>
    </w:p>
    <w:p w:rsidR="00DF282B" w:rsidRPr="00906F2A" w:rsidRDefault="00DF282B" w:rsidP="00DF282B">
      <w:pPr>
        <w:autoSpaceDE w:val="0"/>
        <w:autoSpaceDN w:val="0"/>
        <w:adjustRightInd w:val="0"/>
        <w:ind w:firstLine="425"/>
        <w:contextualSpacing/>
        <w:jc w:val="both"/>
        <w:outlineLvl w:val="1"/>
        <w:rPr>
          <w:rFonts w:eastAsia="Calibri"/>
          <w:bCs/>
          <w:lang w:eastAsia="en-US"/>
        </w:rPr>
      </w:pPr>
      <w:r w:rsidRPr="00906F2A">
        <w:rPr>
          <w:rFonts w:eastAsia="Calibri"/>
          <w:bCs/>
          <w:lang w:eastAsia="en-US"/>
        </w:rPr>
        <w:t xml:space="preserve">10. </w:t>
      </w:r>
      <w:proofErr w:type="gramStart"/>
      <w:r w:rsidRPr="00906F2A">
        <w:rPr>
          <w:rFonts w:eastAsia="Calibri"/>
          <w:bCs/>
          <w:lang w:eastAsia="en-US"/>
        </w:rPr>
        <w:t xml:space="preserve">В случае нарушения условий, установленных пунктом 3.2. настоящего Порядка Организация обязана возвратить средства перечисленной субсидии в течение 20 рабочих дней с даты получения письма от Главного распорядителя или </w:t>
      </w:r>
      <w:proofErr w:type="spellStart"/>
      <w:r w:rsidRPr="00906F2A">
        <w:rPr>
          <w:rFonts w:eastAsia="Calibri"/>
          <w:bCs/>
          <w:lang w:eastAsia="en-US"/>
        </w:rPr>
        <w:t>органиа</w:t>
      </w:r>
      <w:proofErr w:type="spellEnd"/>
      <w:r w:rsidRPr="00906F2A">
        <w:rPr>
          <w:rFonts w:eastAsia="Calibri"/>
          <w:bCs/>
          <w:lang w:eastAsia="en-US"/>
        </w:rPr>
        <w:t xml:space="preserve"> муниципального финансового контроля с указанием причин возврата субсидии в полном объеме, кроме того, при выявлении наличия остатков субсидий неиспользованных в отчетном году в случаях, предусмотренных соглашением о предоставлении субсидии, - Организация обязана</w:t>
      </w:r>
      <w:proofErr w:type="gramEnd"/>
      <w:r w:rsidRPr="00906F2A">
        <w:rPr>
          <w:rFonts w:eastAsia="Calibri"/>
          <w:bCs/>
          <w:lang w:eastAsia="en-US"/>
        </w:rPr>
        <w:t xml:space="preserve"> возвратить средства в размере неиспользованного остатка субсидии в течение 10 рабочих дней после получения уведомления. Письмо о возврате субсидии направляется организации заказным письмом с уведомлением о вручении либо вручается под расписку руководителю организации или его законному представителю.</w:t>
      </w:r>
    </w:p>
    <w:p w:rsidR="00DF282B" w:rsidRPr="00906F2A" w:rsidRDefault="00DF282B" w:rsidP="00DF282B">
      <w:pPr>
        <w:ind w:firstLine="425"/>
        <w:jc w:val="both"/>
        <w:rPr>
          <w:bCs/>
        </w:rPr>
      </w:pPr>
      <w:r w:rsidRPr="00906F2A">
        <w:rPr>
          <w:bCs/>
        </w:rPr>
        <w:t>11. Возврат субсидии осуществляется на единый счет бюджета муниципального образования «Новоюгинское сельское поселение».</w:t>
      </w:r>
    </w:p>
    <w:p w:rsidR="00E764C2" w:rsidRDefault="00E764C2"/>
    <w:sectPr w:rsidR="00E76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5F5A"/>
    <w:multiLevelType w:val="hybridMultilevel"/>
    <w:tmpl w:val="0172CC4C"/>
    <w:lvl w:ilvl="0" w:tplc="7E6689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B037445"/>
    <w:multiLevelType w:val="hybridMultilevel"/>
    <w:tmpl w:val="9D626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490CC1"/>
    <w:multiLevelType w:val="hybridMultilevel"/>
    <w:tmpl w:val="0172CC4C"/>
    <w:lvl w:ilvl="0" w:tplc="7E6689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6C"/>
    <w:rsid w:val="000F5F6C"/>
    <w:rsid w:val="00101E7A"/>
    <w:rsid w:val="00776EEA"/>
    <w:rsid w:val="00A4185B"/>
    <w:rsid w:val="00DF282B"/>
    <w:rsid w:val="00E76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282B"/>
    <w:pPr>
      <w:keepNext/>
      <w:jc w:val="center"/>
      <w:outlineLvl w:val="0"/>
    </w:pPr>
    <w:rPr>
      <w:b/>
      <w:bCs/>
    </w:rPr>
  </w:style>
  <w:style w:type="paragraph" w:styleId="2">
    <w:name w:val="heading 2"/>
    <w:basedOn w:val="a"/>
    <w:next w:val="a"/>
    <w:link w:val="20"/>
    <w:qFormat/>
    <w:rsid w:val="00DF282B"/>
    <w:pPr>
      <w:keepNext/>
      <w:jc w:val="right"/>
      <w:outlineLvl w:val="1"/>
    </w:pPr>
    <w:rPr>
      <w:sz w:val="28"/>
    </w:rPr>
  </w:style>
  <w:style w:type="paragraph" w:styleId="3">
    <w:name w:val="heading 3"/>
    <w:basedOn w:val="a"/>
    <w:next w:val="a"/>
    <w:link w:val="30"/>
    <w:qFormat/>
    <w:rsid w:val="00DF282B"/>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282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F282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F282B"/>
    <w:rPr>
      <w:rFonts w:ascii="Times New Roman" w:eastAsia="Times New Roman" w:hAnsi="Times New Roman" w:cs="Times New Roman"/>
      <w:sz w:val="28"/>
      <w:szCs w:val="24"/>
      <w:lang w:eastAsia="ru-RU"/>
    </w:rPr>
  </w:style>
  <w:style w:type="paragraph" w:customStyle="1" w:styleId="ConsPlusTitle">
    <w:name w:val="ConsPlusTitle"/>
    <w:uiPriority w:val="99"/>
    <w:rsid w:val="00DF28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A4185B"/>
    <w:rPr>
      <w:rFonts w:ascii="Tahoma" w:hAnsi="Tahoma" w:cs="Tahoma"/>
      <w:sz w:val="16"/>
      <w:szCs w:val="16"/>
    </w:rPr>
  </w:style>
  <w:style w:type="character" w:customStyle="1" w:styleId="a4">
    <w:name w:val="Текст выноски Знак"/>
    <w:basedOn w:val="a0"/>
    <w:link w:val="a3"/>
    <w:uiPriority w:val="99"/>
    <w:semiHidden/>
    <w:rsid w:val="00A418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282B"/>
    <w:pPr>
      <w:keepNext/>
      <w:jc w:val="center"/>
      <w:outlineLvl w:val="0"/>
    </w:pPr>
    <w:rPr>
      <w:b/>
      <w:bCs/>
    </w:rPr>
  </w:style>
  <w:style w:type="paragraph" w:styleId="2">
    <w:name w:val="heading 2"/>
    <w:basedOn w:val="a"/>
    <w:next w:val="a"/>
    <w:link w:val="20"/>
    <w:qFormat/>
    <w:rsid w:val="00DF282B"/>
    <w:pPr>
      <w:keepNext/>
      <w:jc w:val="right"/>
      <w:outlineLvl w:val="1"/>
    </w:pPr>
    <w:rPr>
      <w:sz w:val="28"/>
    </w:rPr>
  </w:style>
  <w:style w:type="paragraph" w:styleId="3">
    <w:name w:val="heading 3"/>
    <w:basedOn w:val="a"/>
    <w:next w:val="a"/>
    <w:link w:val="30"/>
    <w:qFormat/>
    <w:rsid w:val="00DF282B"/>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282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F282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F282B"/>
    <w:rPr>
      <w:rFonts w:ascii="Times New Roman" w:eastAsia="Times New Roman" w:hAnsi="Times New Roman" w:cs="Times New Roman"/>
      <w:sz w:val="28"/>
      <w:szCs w:val="24"/>
      <w:lang w:eastAsia="ru-RU"/>
    </w:rPr>
  </w:style>
  <w:style w:type="paragraph" w:customStyle="1" w:styleId="ConsPlusTitle">
    <w:name w:val="ConsPlusTitle"/>
    <w:uiPriority w:val="99"/>
    <w:rsid w:val="00DF28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A4185B"/>
    <w:rPr>
      <w:rFonts w:ascii="Tahoma" w:hAnsi="Tahoma" w:cs="Tahoma"/>
      <w:sz w:val="16"/>
      <w:szCs w:val="16"/>
    </w:rPr>
  </w:style>
  <w:style w:type="character" w:customStyle="1" w:styleId="a4">
    <w:name w:val="Текст выноски Знак"/>
    <w:basedOn w:val="a0"/>
    <w:link w:val="a3"/>
    <w:uiPriority w:val="99"/>
    <w:semiHidden/>
    <w:rsid w:val="00A418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lo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2675</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2019-12-12T09:31:00Z</cp:lastPrinted>
  <dcterms:created xsi:type="dcterms:W3CDTF">2019-12-02T07:29:00Z</dcterms:created>
  <dcterms:modified xsi:type="dcterms:W3CDTF">2020-01-10T02:19:00Z</dcterms:modified>
</cp:coreProperties>
</file>