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77" w:rsidRPr="00832577" w:rsidRDefault="00832577" w:rsidP="00832577">
      <w:pPr>
        <w:spacing w:after="0" w:line="240" w:lineRule="auto"/>
        <w:jc w:val="center"/>
        <w:outlineLvl w:val="0"/>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x-none" w:eastAsia="x-none"/>
        </w:rPr>
        <w:t>МУНИЦИПАЛЬНОЕ ОБРАЗОВАНИЕ «НОВОЮГИНСКОЕ СЕЛЬСКОЕ ПОСЕЛЕНИЕ»</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center"/>
        <w:outlineLvl w:val="0"/>
        <w:rPr>
          <w:rFonts w:ascii="Times New Roman" w:eastAsia="Times New Roman" w:hAnsi="Times New Roman" w:cs="Times New Roman"/>
          <w:b/>
          <w:sz w:val="24"/>
          <w:szCs w:val="24"/>
          <w:lang w:val="x-none" w:eastAsia="x-none"/>
        </w:rPr>
      </w:pPr>
      <w:r w:rsidRPr="00832577">
        <w:rPr>
          <w:rFonts w:ascii="Times New Roman" w:eastAsia="Times New Roman" w:hAnsi="Times New Roman" w:cs="Times New Roman"/>
          <w:b/>
          <w:sz w:val="24"/>
          <w:szCs w:val="24"/>
          <w:lang w:val="x-none" w:eastAsia="x-none"/>
        </w:rPr>
        <w:t>АДМИНИСТРАЦИЯ НОВОЮГИНСКОГО СЕЛЬСКОГО ПОСЕЛЕНИЯ</w:t>
      </w:r>
    </w:p>
    <w:p w:rsidR="00832577" w:rsidRPr="00832577" w:rsidRDefault="00832577" w:rsidP="00832577">
      <w:pPr>
        <w:spacing w:after="0" w:line="240" w:lineRule="auto"/>
        <w:jc w:val="center"/>
        <w:outlineLvl w:val="0"/>
        <w:rPr>
          <w:rFonts w:ascii="Times New Roman" w:eastAsia="Times New Roman" w:hAnsi="Times New Roman" w:cs="Times New Roman"/>
          <w:b/>
          <w:sz w:val="24"/>
          <w:szCs w:val="24"/>
          <w:lang w:val="x-none" w:eastAsia="x-none"/>
        </w:rPr>
      </w:pPr>
    </w:p>
    <w:p w:rsidR="00832577" w:rsidRPr="00832577" w:rsidRDefault="00832577" w:rsidP="00832577">
      <w:pPr>
        <w:spacing w:after="0" w:line="240" w:lineRule="auto"/>
        <w:jc w:val="center"/>
        <w:outlineLvl w:val="0"/>
        <w:rPr>
          <w:rFonts w:ascii="Times New Roman" w:eastAsia="Times New Roman" w:hAnsi="Times New Roman" w:cs="Times New Roman"/>
          <w:b/>
          <w:sz w:val="24"/>
          <w:szCs w:val="24"/>
          <w:lang w:val="x-none" w:eastAsia="x-none"/>
        </w:rPr>
      </w:pPr>
      <w:r w:rsidRPr="00832577">
        <w:rPr>
          <w:rFonts w:ascii="Times New Roman" w:eastAsia="Times New Roman" w:hAnsi="Times New Roman" w:cs="Times New Roman"/>
          <w:b/>
          <w:sz w:val="24"/>
          <w:szCs w:val="24"/>
          <w:lang w:val="x-none" w:eastAsia="x-none"/>
        </w:rPr>
        <w:t>ПОСТАНОВЛЕНИЕ</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21.03.2022</w:t>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r>
      <w:r w:rsidRPr="00832577">
        <w:rPr>
          <w:rFonts w:ascii="Times New Roman" w:eastAsia="Times New Roman" w:hAnsi="Times New Roman" w:cs="Times New Roman"/>
          <w:sz w:val="24"/>
          <w:szCs w:val="24"/>
          <w:lang w:eastAsia="ru-RU"/>
        </w:rPr>
        <w:tab/>
        <w:t xml:space="preserve">                            №  20</w:t>
      </w:r>
    </w:p>
    <w:p w:rsidR="00832577" w:rsidRPr="00832577" w:rsidRDefault="00832577" w:rsidP="00832577">
      <w:pPr>
        <w:spacing w:after="0" w:line="240" w:lineRule="auto"/>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с. Новоюгино</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center"/>
        <w:outlineLvl w:val="0"/>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x-none" w:eastAsia="x-none"/>
        </w:rPr>
        <w:t>Об утверждении Положения о предоставлении субсидий</w:t>
      </w:r>
    </w:p>
    <w:p w:rsidR="00832577" w:rsidRPr="00832577" w:rsidRDefault="00832577" w:rsidP="00832577">
      <w:pPr>
        <w:spacing w:after="0" w:line="240" w:lineRule="auto"/>
        <w:jc w:val="center"/>
        <w:outlineLvl w:val="0"/>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x-none" w:eastAsia="x-none"/>
        </w:rPr>
        <w:t>в целях возмещения затрат на захоронение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В соответствии со статьей 78 Бюджетного кодекса Российской Федерации и Постановлением Правительства Российской Федерации от 18 сентября 2020 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соответствии с решением Думы Каргасокского района от 24 февраля 2022 г. «О передаче полномочий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Каргасокского и Новоюгинского сельских поселений на январь-июнь 2022 года» постановляет Администрация Новоюгинского сельского поселения постановляет:</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Утвердить прилагаемое Положение о предоставлении субсидий в целях возмещения затрат на захоронение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Настоящее постановление вступает в силу со дня его обнародования и распространяется на отношения, возникшие с 1 января 2022 г.</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Пункт 39 Положения о предоставлении субсидий в целях возмещения затрат на захоронение твердых коммунальных отходов, утвержденного настоящим постановлением, вступает в силу с 1 января 2023 г.</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widowControl w:val="0"/>
        <w:spacing w:after="0" w:line="240" w:lineRule="auto"/>
        <w:jc w:val="both"/>
        <w:rPr>
          <w:rFonts w:ascii="Times New Roman" w:eastAsia="Courier New" w:hAnsi="Times New Roman" w:cs="Courier New"/>
          <w:color w:val="000000"/>
          <w:sz w:val="24"/>
          <w:szCs w:val="24"/>
          <w:lang w:eastAsia="ru-RU" w:bidi="ru-RU"/>
        </w:rPr>
      </w:pPr>
      <w:r w:rsidRPr="00832577">
        <w:rPr>
          <w:rFonts w:ascii="Times New Roman" w:eastAsia="Courier New" w:hAnsi="Times New Roman" w:cs="Courier New"/>
          <w:color w:val="000000"/>
          <w:sz w:val="24"/>
          <w:szCs w:val="24"/>
          <w:lang w:eastAsia="ru-RU" w:bidi="ru-RU"/>
        </w:rPr>
        <w:t>Глава Новоюгинского сельского поселения                                                 Н.В.Захаров</w:t>
      </w: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Утверждено</w:t>
      </w: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постановлением Администрации</w:t>
      </w: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Новоюгинского сельского поселения</w:t>
      </w:r>
    </w:p>
    <w:p w:rsidR="00832577" w:rsidRPr="00832577" w:rsidRDefault="00832577" w:rsidP="00832577">
      <w:pPr>
        <w:spacing w:after="0" w:line="240" w:lineRule="auto"/>
        <w:ind w:firstLine="709"/>
        <w:jc w:val="right"/>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от 21 марта 2022 г. № 20</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center"/>
        <w:outlineLvl w:val="0"/>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x-none" w:eastAsia="x-none"/>
        </w:rPr>
        <w:t>Положение о предоставлении субсидий</w:t>
      </w:r>
    </w:p>
    <w:p w:rsidR="00832577" w:rsidRPr="00832577" w:rsidRDefault="00832577" w:rsidP="00832577">
      <w:pPr>
        <w:spacing w:after="0" w:line="240" w:lineRule="auto"/>
        <w:jc w:val="center"/>
        <w:outlineLvl w:val="0"/>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x-none" w:eastAsia="x-none"/>
        </w:rPr>
        <w:t>в целях возмещения затрат на захоронение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center"/>
        <w:outlineLvl w:val="1"/>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en-US" w:eastAsia="x-none"/>
        </w:rPr>
        <w:t>I</w:t>
      </w:r>
      <w:r w:rsidRPr="00832577">
        <w:rPr>
          <w:rFonts w:ascii="Times New Roman" w:eastAsia="Times New Roman" w:hAnsi="Times New Roman" w:cs="Times New Roman"/>
          <w:sz w:val="24"/>
          <w:szCs w:val="24"/>
          <w:lang w:val="x-none" w:eastAsia="x-none"/>
        </w:rPr>
        <w:t>. Общие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Настоящее Положение устанавливает цели, условия и порядок предоставления субсидий из бюджета Новоюгинского сельского поселения в целях возмещения затрат на захоронение твердых коммунальных отходов (далее – субсидии), категории получателей субсидий, требования к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Положением.</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В настоящем Положении используется следующие понятия: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заявитель – юридическое лицо (за исключением государственных (муниципальных) учреждений), индивидуальный предприниматель, обратившиеся в порядке, предусмотренном настоящим Положением, за предоставлением субсидии;</w:t>
      </w:r>
    </w:p>
    <w:p w:rsidR="00832577" w:rsidRPr="00832577" w:rsidRDefault="00832577" w:rsidP="00832577">
      <w:pPr>
        <w:spacing w:after="0" w:line="240" w:lineRule="auto"/>
        <w:ind w:firstLine="709"/>
        <w:jc w:val="both"/>
        <w:rPr>
          <w:rFonts w:ascii="Times New Roman" w:eastAsia="Times New Roman" w:hAnsi="Times New Roman" w:cs="Times New Roman"/>
          <w:color w:val="000000"/>
          <w:sz w:val="24"/>
          <w:szCs w:val="24"/>
          <w:lang w:eastAsia="ru-RU"/>
        </w:rPr>
      </w:pPr>
      <w:r w:rsidRPr="00832577">
        <w:rPr>
          <w:rFonts w:ascii="Times New Roman" w:eastAsia="Times New Roman" w:hAnsi="Times New Roman" w:cs="Times New Roman"/>
          <w:sz w:val="24"/>
          <w:szCs w:val="24"/>
          <w:lang w:eastAsia="ru-RU"/>
        </w:rPr>
        <w:t>2) получатель субсидии – заявитель, в отношении которого в порядке, предусмотренном пунктом 14 настоящего Положения, принято решение о предоставлении субсидии</w:t>
      </w:r>
      <w:r w:rsidRPr="00832577">
        <w:rPr>
          <w:rFonts w:ascii="Times New Roman" w:eastAsia="Times New Roman" w:hAnsi="Times New Roman" w:cs="Times New Roman"/>
          <w:color w:val="000000"/>
          <w:sz w:val="24"/>
          <w:szCs w:val="24"/>
          <w:lang w:eastAsia="ru-RU"/>
        </w:rPr>
        <w:t>.</w:t>
      </w:r>
    </w:p>
    <w:p w:rsidR="00832577" w:rsidRPr="00832577" w:rsidRDefault="00832577" w:rsidP="00832577">
      <w:pPr>
        <w:spacing w:after="0" w:line="240" w:lineRule="auto"/>
        <w:ind w:firstLine="709"/>
        <w:jc w:val="both"/>
        <w:rPr>
          <w:rFonts w:ascii="Times New Roman" w:eastAsia="Times New Roman" w:hAnsi="Times New Roman" w:cs="Times New Roman"/>
          <w:color w:val="000000"/>
          <w:sz w:val="24"/>
          <w:szCs w:val="24"/>
          <w:lang w:eastAsia="ru-RU"/>
        </w:rPr>
      </w:pPr>
      <w:r w:rsidRPr="00832577">
        <w:rPr>
          <w:rFonts w:ascii="Times New Roman" w:eastAsia="Times New Roman" w:hAnsi="Times New Roman" w:cs="Times New Roman"/>
          <w:color w:val="000000"/>
          <w:sz w:val="24"/>
          <w:szCs w:val="24"/>
          <w:lang w:eastAsia="ru-RU"/>
        </w:rPr>
        <w:t>Иные понятия используются в настоящем Положении в значениях, установленных федеральными законами.</w:t>
      </w:r>
    </w:p>
    <w:p w:rsidR="00832577" w:rsidRPr="00832577" w:rsidRDefault="00832577" w:rsidP="00832577">
      <w:pPr>
        <w:spacing w:after="0" w:line="240" w:lineRule="auto"/>
        <w:ind w:firstLine="709"/>
        <w:jc w:val="both"/>
        <w:rPr>
          <w:rFonts w:ascii="Times New Roman" w:eastAsia="Times New Roman" w:hAnsi="Times New Roman" w:cs="Times New Roman"/>
          <w:color w:val="000000"/>
          <w:sz w:val="24"/>
          <w:szCs w:val="24"/>
          <w:lang w:eastAsia="ru-RU"/>
        </w:rPr>
      </w:pPr>
      <w:r w:rsidRPr="00832577">
        <w:rPr>
          <w:rFonts w:ascii="Times New Roman" w:eastAsia="Times New Roman" w:hAnsi="Times New Roman" w:cs="Times New Roman"/>
          <w:color w:val="000000"/>
          <w:sz w:val="24"/>
          <w:szCs w:val="24"/>
          <w:lang w:eastAsia="ru-RU"/>
        </w:rPr>
        <w:t>В целях настоящего Положения расходы на транспортировку отходов и расходы на транспортирование отходов признаются тождественными понятиями.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Целью предоставления субсидий является возмещение затрат на захоронение твердых коммунальных отходов на территории Новоюгинского сельского поселения (далее – захоронение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 Главным распорядителем средств бюджета Новоюгинского сельского поселения,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Новоюгинского сельского поселения (далее – Администрация).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5. Субсидии предоставляются из средств бюджета Новоюгинского сельского поселения, предусмотренных на соответствующий финансовый год,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6. Отбор получателей субсидий не проводится. Субсидии предоставляются юридическим лицам (за исключением государственных (муниципальных) учреждений), индивидуальным предпринимателям, отвечающим следующим критериям:</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наличие лицензии на осуществление деятельности по сбору, транспортированию и размещению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осуществление деятельности по захоронению твердых коммунальных отходов на территории Каргасокского сельского поселения.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7. Сведения о субсидии размещаются на Едином портале бюджетной системы Российской Федерации.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center"/>
        <w:outlineLvl w:val="1"/>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en-US" w:eastAsia="x-none"/>
        </w:rPr>
        <w:lastRenderedPageBreak/>
        <w:t>II</w:t>
      </w:r>
      <w:r w:rsidRPr="00832577">
        <w:rPr>
          <w:rFonts w:ascii="Times New Roman" w:eastAsia="Times New Roman" w:hAnsi="Times New Roman" w:cs="Times New Roman"/>
          <w:sz w:val="24"/>
          <w:szCs w:val="24"/>
          <w:lang w:val="x-none" w:eastAsia="x-none"/>
        </w:rPr>
        <w:t>. Условия и порядок предоставления субсидий</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8. Заявители на первое число месяца, в котором они подают заявление о предоставлении субсидии, должны соответствовать требованиям, предусмотренным пунктом 6 настоящего Положения, а также следующим требованиям:</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заявителями;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5) заявители не должны получать средства из бюджета Новоюгинского сельского поселения на основании иных муниципальных правовых актов на цели, указанные в пункте 3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9. Для получения субсидий заявители представляют в Администрацию:</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заявление на имя Главы Новоюгинского сельского поселения о предоставлении субсидии в свободной форме, в котором должно также содержаться подтверждение соответствия заявителя требованиям, установленным пунктом 8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учредительные документы (для юридических лиц), копия документа, удостоверяющего личность (для индивидуальных предпринимателей);</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свидетельство о государственной регистрации юридического лица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 документ, подтверждающий назначение на должность руководителя и главного бухгалтера (для юридических лиц);</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5) копия лицензии на осуществление деятельности по сбору, транспортированию и размещению твердых коммунальных отходов;</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6) копия документа, подтверждающего право пользования полигоном для захоронения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7) расчет субсидии в целях возмещения затрат;</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 xml:space="preserve">8) копии договоров на использование транспортного средства для осуществления деятельности по захоронению твердых коммунальных отходов на территории Каргасокского сельского поселения, копии актов выполненных работ или иных документов, подтверждающих оказание в полном объеме услуг по таким договорам, копии документов об оплате стоимости услуг по таким договорам (в случае захоронения </w:t>
      </w:r>
      <w:r w:rsidRPr="00832577">
        <w:rPr>
          <w:rFonts w:ascii="Times New Roman" w:eastAsia="Times New Roman" w:hAnsi="Times New Roman" w:cs="Times New Roman"/>
          <w:sz w:val="24"/>
          <w:szCs w:val="24"/>
          <w:lang w:eastAsia="ru-RU"/>
        </w:rPr>
        <w:lastRenderedPageBreak/>
        <w:t>твердых коммунальных отходов при помощи транспортного средства, используемого заявителем на ином, помимо права собственности, законном основании);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9) копия паспорта транспортного средства, используемого для осуществления деятельности по захоронению твердых коммунальных отходов на территории Каргасокского сельского поселения, кассовые чеки на приобретение автомобильного бензина или дизельного топлива для такого транспортного средства (в случае захоронения твердых коммунальных отходов при помощи транспортного средства, находящегося в собственности заявителя).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10. Заявитель по собственной инициативе вправе представить документы, подтверждающие соответствие заявителя требованиям, установленным пунктом 8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11. Если документы, указанные в пункте 10 настоящего Положения,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12. Документы, перечисленные в пунктах 9 и 10 настоящего Положения, предоставляются в копиях либо в оригиналах. Представленные заявителем документы должны соответствовать следующим требованиям:</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копии документов должны быть либо нотариально заверены, либо заверены соответственно подписью руководителя заявителя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документы должны быть написаны (заполнены) разборчиво;</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 документы не должны содержать подчистки, приписки, зачеркнутые слова и иные исправления, не должны быть заполнены карандашом;</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5) документы не должны иметь серьезных повреждений, наличие которых допускает неоднозначность истолкования их содержания.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13. Администрация осуществляет прием представленных в соответствии с пунктами 9 и 10 настоящего Положения документов, регистрирует заявления о предоставлении субсидий в день поступления.</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14. Администрация на основании имеющихся в ее распоряжении сведений и документов, а также на основании выписки из Единого государственного реестра юридических лиц (Единого государственного реестра индивидуальных предпринимателей) проверяет соответствие заявителя требованиям, предусмотренным пунктом 8 настоящего Положения, а также рассматривает представленные заявителем в соответствии с пунктами 9 и 10  настоящего Положения документы и в срок не более 10 рабочих дней со дня получения документов, указанных в пунктах 9 и 10 настоящего Положения, принимает одно из следующих решений:</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о предоставлении субсидии;</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об отказе в предоставлении субсидии.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 xml:space="preserve">15. В целях проверки соответствия заявителя требованиям, предусмотренным пунктами 6 и 8 настоящего Положения и проверки достоверности сведений, содержащихся в представленных заявителем документах, Администрация вправе запрашивать информацию в порядке межведомственного информационного взаимодействия. Межведомственный запрос о предоставлении информации (документов) направляется в соответствии с требованиями Федерального закона «Об организации предоставления государственных и муниципальных услуг» и Постановления </w:t>
      </w:r>
      <w:r w:rsidRPr="00832577">
        <w:rPr>
          <w:rFonts w:ascii="Times New Roman" w:eastAsia="Times New Roman" w:hAnsi="Times New Roman" w:cs="Times New Roman"/>
          <w:sz w:val="24"/>
          <w:szCs w:val="24"/>
          <w:lang w:eastAsia="ru-RU"/>
        </w:rPr>
        <w:lastRenderedPageBreak/>
        <w:t>Правительства Российской Федерации от 8 сентября 2010 г. № 697 «О единой системе межведомственного электронного взаимодействия».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16. Решение о предоставлении субсидии принимается в отношении заявителя, соответствующего требованиям, предусмотренным пунктами 6 и 8 настоящего Положения и представившего в полном объеме документы, предусмотренные пунктом 9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17. Основаниями для отказа заявителю в предоставлении субсидии является: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несоответствие заявителя требованиям, установленным в пунктах 6 и 8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несоответствие представленных заявителем документов требованиям, установленным пунктами 9 и 12 настоящего Положения, или непредставление (предоставление не в полном объеме) указанных документов;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установление факта недостоверности представленной заявителем информации;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 отсутствие ассигнований, предусмотренных решением о бюджете Новоюгинского сельского поселения на соответствующий финансовый год.</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18. При поступлении нескольких заявлений о предоставлении субсидии, отсутствии предусмотренных подпунктами 1 – 3 пункта 17 настоящего Положения оснований для отклонения таких заявлений и недостаточности ассигнований, предусмотренных решением о бюджете Новоюгинского сельского поселения на соответствующий финансовый год, для предоставления субсидии всем заявителям, субсидии предоставляются заявителям, заявления которых о предоставлении субсидии поступили раньше согласно очередности даты и времени регистрации в журнале регистрации входящих документов Администрации.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19. В течение 3 рабочих дней со дня принятия решения о предоставлении субсидии Администрация издает правовой акт о предоставлении субсидии соответствующему получателю субсидии.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В течение 3 рабочих дней со дня принятия решения об отказе в предоставлении субсидии заявителю Администрация направляет соответствующему заявителю письмо с мотивированным обоснованием принятого решения с указанием основания для принятия такого решения.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20. Субсидия предоставляется на возмещение следующих затрат на захоронение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оплата по договорам на использование транспортных средств для осуществления деятельности по захоронению твердых коммунальных отходов (в случае захоронения твердых коммунальных отходов при помощи транспортных средств, используемых заявителем на ином, помимо права собственности, законном основании);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приобретение автомобильного бензина или дизельного топлива, запасных частей для транспортных средств, используемых для осуществления деятельности по захоронению твердых коммунальных отходов;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расходы на выплату заработной платы работникам заявителя, осуществляющим деятельность по захоронению твердых коммунальных отходов, в том числе осуществляющим эксплуатацию транспортных средств, используемых для осуществления деятельности по захоронению твердых коммунальных отходов (с учетом страховых взносов) (в случае захоронения твердых коммунальных отходов при помощи транспортных средств, находящихся в собственности заявителя).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21. Субсидия перечисляется ежемесячно, при условии предоставления получателем субсидии не позднее последнего числа месяца, следующего за отчетным, документов, подтверждающих фактически произведенные в отчетном месяце затраты на захоронение твердых коммунальных отходов, предусмотренных подпунктами 7 – 9 пункта 9 настоящего Положения (за исключением документов, которые ранее уже были предоставлены получателем субсидии, при условии, что срок действия этих документов не истек и они не заменены новыми аналогичными документами).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lastRenderedPageBreak/>
        <w:t>Решение о перечислении субсидии оформляется правовым актом Администрации, в котором указывается сумма перечисляемой субсидии.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В случае неполного или несвоевременного предоставления документов, недостоверности информации, содержащейся в указанных документах, а также в случае, если предоставленные документы не подтверждают наличие у получателя субсидии в отчетном месяце затрат на захоронение твердых коммунальных отходов, перечисление субсидии не осуществляется и представленные получателем субсидии документы возвращаются ему Администрацией с сопроводительным письмом, в котором указываются основания возврата документов. После устранения оснований, по которым документы были возвращены (за исключением случаев возврата документов в связи с пропуском срока их подачи), получатель субсидии вправе вновь предоставить в Администрацию документы, указанные в абзаце первом настоящего пункта.</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При поступлении документов, указанных в абзаце первом настоящего пункта, от нескольких получателей субсидии, отсутствии предусмотренных абзацем третьим настоящего пункта оснований для отклонения таких заявлений и недостаточности ассигнований, предусмотренных решением о бюджете Новоюгинского сельского поселения на соответствующий финансовый год, для перечисления субсидии всем получателям субсидии, субсидии предоставляются получателям субсидии, документы от которых поступили раньше согласно очередности даты и времени регистрации в журнале регистрации входящих документов Администрации.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22. Субсидия предоставляется в размере 100 процентов перечисленных в пункте 3 настоящего Положения затрат получателя субсидии на захоронение твердых коммунальных отходов. Размер затрат получателя субсидии определяется в соответствии с пунктами 23 и 24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23. При осуществлении захоронения твердых коммунальных отходов транспортным средством, используемым получателем субсидии на ином, помимо права собственности, законном основании, затраты получателя субсидии принимаются равными сумме оплаты услуг по договору, предусматривающему использование получателем субсидии такого транспортного средства.</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24. При осуществлении получателем субсидии захоронения твердых коммунальных отходов транспортными средствами, принадлежащими получателю субсидии на праве собственности, затраты получателя субсидии на приобретение автомобильного бензина или дизельного топлива для таких транспортных средств определяются на основании оформленных в установленном порядке документов, подтверждающих приобретение автомобильного бензина или дизельного топлива для таких транспортных средств (в зависимости от указанного в паспорте транспортного средства типа двигателя транспортного средства).</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25. По заявлению получателя субсидии субсидия может быть предоставлена ему авансом, в сумме, равной сумме субсидии, перечисленной тому же получателю субсидии за предыдущий месяц. В этом случае получатель субсидии не позднее последнего числа месяца, следующего за месяцем, за который сумма субсидии предоставлена авансом (отчетный месяц), предоставляет документы, подтверждающие фактически произведенные в отчетном месяце затраты на захоронение твердых коммунальных отходов, предусмотренные подпунктами 7 – 9 пункта 9 настоящего Положения (за исключением документов, которые ранее уже были предоставлены получателем субсидии, при условии, что срок действия этих документов не истек и они не заменены новыми аналогичными документами).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В случае, если фактически произведенные получателем субсидии в отчетном месяце затраты на захоронение твердых коммунальных отходов превышают сумму субсидии, перечисленную получателю субсидии авансом, доплата субсидии перечисляется получателю субсидии в срок, предусмотренный подпунктом 2 пункта 31 настоящего Положения.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lastRenderedPageBreak/>
        <w:t>В случае, если фактически произведенные получателем субсидии в отчетном месяце затраты на захоронение твердых коммунальных отходов менее суммы субсидии, перечисленной получателю субсидии авансом либо при наличии указанных в абзаце третьем пункта 21 настоящего Положения оснований для возврата документов, представленных получателем субсидии в соответствии с абзацем первым настоящего пункта, получатель субсидии осуществляет возврат соответствующей суммы субсидии в порядке и сроки, предусмотренные пунктами 40 – 42 настоящего Положения.</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bCs/>
          <w:sz w:val="24"/>
          <w:szCs w:val="24"/>
          <w:lang w:eastAsia="ru-RU"/>
        </w:rPr>
        <w:t xml:space="preserve">26. Субсидия предоставляется в соответствии с соглашением, заключенным между Администрацией и получателем субсидии (далее – соглашение). Типовая </w:t>
      </w:r>
      <w:r w:rsidRPr="00832577">
        <w:rPr>
          <w:rFonts w:ascii="Times New Roman" w:eastAsia="Times New Roman" w:hAnsi="Times New Roman" w:cs="Times New Roman"/>
          <w:sz w:val="24"/>
          <w:szCs w:val="24"/>
          <w:lang w:eastAsia="ru-RU"/>
        </w:rPr>
        <w:t>форма соглашения утверждается Администрацией.</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27. Администрация в срок не позднее 10 календарных дней со дня принятия решения о предоставлении субсидии направляет получателю субсидии проект соглашения, подписанный Главой Новоюгинского сельского поселения.</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 xml:space="preserve">В случае, если </w:t>
      </w:r>
      <w:r w:rsidRPr="00832577">
        <w:rPr>
          <w:rFonts w:ascii="Times New Roman" w:eastAsia="Times New Roman" w:hAnsi="Times New Roman" w:cs="Times New Roman"/>
          <w:bCs/>
          <w:sz w:val="24"/>
          <w:szCs w:val="24"/>
          <w:lang w:eastAsia="ru-RU"/>
        </w:rPr>
        <w:t>получатель субсидии</w:t>
      </w:r>
      <w:r w:rsidRPr="00832577">
        <w:rPr>
          <w:rFonts w:ascii="Times New Roman" w:eastAsia="Times New Roman" w:hAnsi="Times New Roman" w:cs="Times New Roman"/>
          <w:sz w:val="24"/>
          <w:szCs w:val="24"/>
          <w:lang w:eastAsia="ru-RU"/>
        </w:rPr>
        <w:t xml:space="preserve"> в течение 10 календарных дней со дня получения проекта соглашения не предоставил в Администрацию подписанное получателем субсидии соглашение, такой </w:t>
      </w:r>
      <w:r w:rsidRPr="00832577">
        <w:rPr>
          <w:rFonts w:ascii="Times New Roman" w:eastAsia="Times New Roman" w:hAnsi="Times New Roman" w:cs="Times New Roman"/>
          <w:bCs/>
          <w:sz w:val="24"/>
          <w:szCs w:val="24"/>
          <w:lang w:eastAsia="ru-RU"/>
        </w:rPr>
        <w:t>получатель субсидии</w:t>
      </w:r>
      <w:r w:rsidRPr="00832577">
        <w:rPr>
          <w:rFonts w:ascii="Times New Roman" w:eastAsia="Times New Roman" w:hAnsi="Times New Roman" w:cs="Times New Roman"/>
          <w:sz w:val="24"/>
          <w:szCs w:val="24"/>
          <w:lang w:eastAsia="ru-RU"/>
        </w:rPr>
        <w:t xml:space="preserve"> считается отказавшимся от предоставления субсидии.</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28. Изменения, вносимые в соглашение, осуществляются по соглашению сторон и оформляются в виде дополнительного соглашения.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29. Расторжение соглашения возможно по соглашению сторон, а также по инициативе Администрации в случае:</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ликвидации получателя субсидии – юридического лица, прекращения деятельности получателя субсидии – индивидуального предпринимателя;</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нарушения получателем субсидии условий, целей и порядка предоставления субсидии, установленных настоящим Положением;</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 недостижения получателем субсидии установленных настоящим Положением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30. Результатом предоставления субсидии является захоронение получателем субсидии твердых коммунальных отходов в объеме не менее 100 куб.м. в месяц.</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31. Субсидия перечисляется:</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1) не позднее десятого рабочего дня после принятия Администрацией по результатам рассмотрения документов, указанных в пункте 9 настоящего Положения, в срок, установленный пунктом 14 настоящего Положения, решения о предоставлении субсидии;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2) не позднее десятого рабочего дня после предоставления в Администрацию документов, указанных в абзаце первом пункта 21 настоящего Положения (при условии отсутствия указанных в абзаце третьем пункта 21 настоящего Положения оснований для возврата таких документов).</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32. 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33. В случае нарушения условий предоставления субсидии она подлежит возврату в бюджет Новоюгинского сельского поселения в порядке и сроки, предусмотренные пунктами 40 – 42 настоящего Положения.</w:t>
      </w:r>
    </w:p>
    <w:p w:rsidR="00832577" w:rsidRPr="00832577" w:rsidRDefault="00832577" w:rsidP="00832577">
      <w:pPr>
        <w:spacing w:after="0" w:line="240" w:lineRule="auto"/>
        <w:jc w:val="center"/>
        <w:outlineLvl w:val="1"/>
        <w:rPr>
          <w:rFonts w:ascii="Times New Roman" w:eastAsia="Times New Roman" w:hAnsi="Times New Roman" w:cs="Times New Roman"/>
          <w:b/>
          <w:sz w:val="24"/>
          <w:szCs w:val="24"/>
          <w:lang w:val="x-none" w:eastAsia="x-none"/>
        </w:rPr>
      </w:pPr>
    </w:p>
    <w:p w:rsidR="00832577" w:rsidRPr="00832577" w:rsidRDefault="00832577" w:rsidP="00832577">
      <w:pPr>
        <w:spacing w:after="0" w:line="240" w:lineRule="auto"/>
        <w:jc w:val="center"/>
        <w:outlineLvl w:val="1"/>
        <w:rPr>
          <w:rFonts w:ascii="Arial" w:eastAsia="Times New Roman" w:hAnsi="Arial" w:cs="Arial"/>
          <w:sz w:val="20"/>
          <w:szCs w:val="20"/>
          <w:lang w:val="x-none" w:eastAsia="x-none"/>
        </w:rPr>
      </w:pPr>
      <w:r w:rsidRPr="00832577">
        <w:rPr>
          <w:rFonts w:ascii="Times New Roman" w:eastAsia="Times New Roman" w:hAnsi="Times New Roman" w:cs="Times New Roman"/>
          <w:sz w:val="24"/>
          <w:szCs w:val="24"/>
          <w:lang w:val="en-US" w:eastAsia="x-none"/>
        </w:rPr>
        <w:t>III</w:t>
      </w:r>
      <w:r w:rsidRPr="00832577">
        <w:rPr>
          <w:rFonts w:ascii="Times New Roman" w:eastAsia="Times New Roman" w:hAnsi="Times New Roman" w:cs="Times New Roman"/>
          <w:sz w:val="24"/>
          <w:szCs w:val="24"/>
          <w:lang w:val="x-none" w:eastAsia="x-none"/>
        </w:rPr>
        <w:t>. Требования к отчётности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34. Получатель субсидии ежеквартально, не позднее одного месяца после истечения отчетного квартала, представляет в Администрацию отчет о достижении значений результатов и показателей, предусмотренных пунктом 30 настоящего Положения и об осуществлении расходов, источником финансового обеспечения которых является субсидия, заверенный руководителем и главным бухгалтером получателя субсидии – юридического лица либо заверенный получателем субсидии – индивидуальным предпринимателем, скрепленный печатью (при наличии печати).</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35. Отчет предоставляется на бумажном носителе. Форма отчета устанавливается Администрацией.</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32577">
        <w:rPr>
          <w:rFonts w:ascii="Times New Roman" w:eastAsia="Times New Roman" w:hAnsi="Times New Roman" w:cs="Times New Roman"/>
          <w:bCs/>
          <w:sz w:val="24"/>
          <w:szCs w:val="24"/>
          <w:lang w:eastAsia="ru-RU"/>
        </w:rPr>
        <w:t>36. Администрация вправе установить в соглашении о предоставлении субсидии сроки и формы представления получателем субсидии дополнительной отчетности.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spacing w:after="0" w:line="240" w:lineRule="auto"/>
        <w:jc w:val="center"/>
        <w:outlineLvl w:val="1"/>
        <w:rPr>
          <w:rFonts w:ascii="Times New Roman" w:eastAsia="Times New Roman" w:hAnsi="Times New Roman" w:cs="Times New Roman"/>
          <w:sz w:val="24"/>
          <w:szCs w:val="24"/>
          <w:lang w:val="x-none" w:eastAsia="x-none"/>
        </w:rPr>
      </w:pPr>
      <w:r w:rsidRPr="00832577">
        <w:rPr>
          <w:rFonts w:ascii="Times New Roman" w:eastAsia="Times New Roman" w:hAnsi="Times New Roman" w:cs="Times New Roman"/>
          <w:sz w:val="24"/>
          <w:szCs w:val="24"/>
          <w:lang w:val="en-US" w:eastAsia="x-none"/>
        </w:rPr>
        <w:t>IV</w:t>
      </w:r>
      <w:r w:rsidRPr="00832577">
        <w:rPr>
          <w:rFonts w:ascii="Times New Roman" w:eastAsia="Times New Roman" w:hAnsi="Times New Roman" w:cs="Times New Roman"/>
          <w:sz w:val="24"/>
          <w:szCs w:val="24"/>
          <w:lang w:val="x-none" w:eastAsia="x-none"/>
        </w:rPr>
        <w:t>. Контроль и ответственность</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32577">
        <w:rPr>
          <w:rFonts w:ascii="Times New Roman" w:eastAsia="Times New Roman" w:hAnsi="Times New Roman" w:cs="Times New Roman"/>
          <w:bCs/>
          <w:sz w:val="24"/>
          <w:szCs w:val="24"/>
          <w:lang w:eastAsia="ru-RU"/>
        </w:rPr>
        <w:t>37. В отношении получателей субсидий и лиц, указанных в пункт 5 статьи 78 Бюджетного кодекса Российской Федерации:</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32577">
        <w:rPr>
          <w:rFonts w:ascii="Times New Roman" w:eastAsia="Times New Roman" w:hAnsi="Times New Roman" w:cs="Times New Roman"/>
          <w:bCs/>
          <w:sz w:val="24"/>
          <w:szCs w:val="24"/>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832577" w:rsidRPr="00832577" w:rsidRDefault="00832577" w:rsidP="0083257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32577">
        <w:rPr>
          <w:rFonts w:ascii="Times New Roman" w:eastAsia="Times New Roman" w:hAnsi="Times New Roman" w:cs="Times New Roman"/>
          <w:bCs/>
          <w:sz w:val="24"/>
          <w:szCs w:val="24"/>
          <w:lang w:eastAsia="ru-RU"/>
        </w:rPr>
        <w:t>2) органом муниципального финансового контроля осуществляются проверки в соответствии со статьями 268</w:t>
      </w:r>
      <w:r w:rsidRPr="00832577">
        <w:rPr>
          <w:rFonts w:ascii="Times New Roman" w:eastAsia="Times New Roman" w:hAnsi="Times New Roman" w:cs="Times New Roman"/>
          <w:bCs/>
          <w:sz w:val="24"/>
          <w:szCs w:val="24"/>
          <w:vertAlign w:val="superscript"/>
          <w:lang w:eastAsia="ru-RU"/>
        </w:rPr>
        <w:t>1</w:t>
      </w:r>
      <w:r w:rsidRPr="00832577">
        <w:rPr>
          <w:rFonts w:ascii="Times New Roman" w:eastAsia="Times New Roman" w:hAnsi="Times New Roman" w:cs="Times New Roman"/>
          <w:bCs/>
          <w:sz w:val="24"/>
          <w:szCs w:val="24"/>
          <w:lang w:eastAsia="ru-RU"/>
        </w:rPr>
        <w:t xml:space="preserve"> и 269</w:t>
      </w:r>
      <w:r w:rsidRPr="00832577">
        <w:rPr>
          <w:rFonts w:ascii="Times New Roman" w:eastAsia="Times New Roman" w:hAnsi="Times New Roman" w:cs="Times New Roman"/>
          <w:bCs/>
          <w:sz w:val="24"/>
          <w:szCs w:val="24"/>
          <w:vertAlign w:val="superscript"/>
          <w:lang w:eastAsia="ru-RU"/>
        </w:rPr>
        <w:t>2</w:t>
      </w:r>
      <w:r w:rsidRPr="00832577">
        <w:rPr>
          <w:rFonts w:ascii="Times New Roman" w:eastAsia="Times New Roman" w:hAnsi="Times New Roman" w:cs="Times New Roman"/>
          <w:bCs/>
          <w:sz w:val="24"/>
          <w:szCs w:val="24"/>
          <w:lang w:eastAsia="ru-RU"/>
        </w:rPr>
        <w:t xml:space="preserve"> Бюджетного кодекса Российской Федерации.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38. Администрация вправе в любое время проверить первичные и другие бухгалтерские документы, подтверждающие произведенные затраты получателя субсидии.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39.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40. В случае нарушения получателем субсидии условий, целей и порядка предоставления субсидии,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пункте 30 настоящего Положения, Администрация в течение 10 рабочих дней с даты выявления указанных фактов направляет получателю субсидии письменное уведомление о возврате субсидии в полном объеме.</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41. 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Новоюгинского сельского поселения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832577" w:rsidRPr="00832577" w:rsidRDefault="00832577" w:rsidP="00832577">
      <w:pPr>
        <w:spacing w:after="0" w:line="240" w:lineRule="auto"/>
        <w:ind w:firstLine="709"/>
        <w:jc w:val="both"/>
        <w:rPr>
          <w:rFonts w:ascii="Times New Roman" w:eastAsia="Times New Roman" w:hAnsi="Times New Roman" w:cs="Times New Roman"/>
          <w:sz w:val="24"/>
          <w:szCs w:val="24"/>
          <w:lang w:eastAsia="ru-RU"/>
        </w:rPr>
      </w:pPr>
      <w:r w:rsidRPr="00832577">
        <w:rPr>
          <w:rFonts w:ascii="Times New Roman" w:eastAsia="Times New Roman" w:hAnsi="Times New Roman" w:cs="Times New Roman"/>
          <w:sz w:val="24"/>
          <w:szCs w:val="24"/>
          <w:lang w:eastAsia="ru-RU"/>
        </w:rPr>
        <w:t>42.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EC3A37" w:rsidRDefault="00EC3A37">
      <w:bookmarkStart w:id="0" w:name="_GoBack"/>
      <w:bookmarkEnd w:id="0"/>
    </w:p>
    <w:sectPr w:rsidR="00EC3A37" w:rsidSect="00837941">
      <w:headerReference w:type="even" r:id="rId5"/>
      <w:headerReference w:type="default" r:id="rId6"/>
      <w:footerReference w:type="even" r:id="rId7"/>
      <w:footerReference w:type="default" r:id="rId8"/>
      <w:headerReference w:type="first" r:id="rId9"/>
      <w:footerReference w:type="first" r:id="rId1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03" w:rsidRDefault="0083257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03" w:rsidRDefault="0083257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03" w:rsidRDefault="00832577">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03" w:rsidRDefault="008325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03" w:rsidRDefault="0083257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03" w:rsidRDefault="008325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53"/>
    <w:rsid w:val="00435E53"/>
    <w:rsid w:val="00832577"/>
    <w:rsid w:val="00EC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25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2577"/>
  </w:style>
  <w:style w:type="paragraph" w:styleId="a5">
    <w:name w:val="footer"/>
    <w:basedOn w:val="a"/>
    <w:link w:val="a6"/>
    <w:uiPriority w:val="99"/>
    <w:semiHidden/>
    <w:unhideWhenUsed/>
    <w:rsid w:val="0083257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32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257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32577"/>
  </w:style>
  <w:style w:type="paragraph" w:styleId="a5">
    <w:name w:val="footer"/>
    <w:basedOn w:val="a"/>
    <w:link w:val="a6"/>
    <w:uiPriority w:val="99"/>
    <w:semiHidden/>
    <w:unhideWhenUsed/>
    <w:rsid w:val="0083257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3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3760</Words>
  <Characters>21433</Characters>
  <Application>Microsoft Office Word</Application>
  <DocSecurity>0</DocSecurity>
  <Lines>178</Lines>
  <Paragraphs>50</Paragraphs>
  <ScaleCrop>false</ScaleCrop>
  <Company>Reanimator Extreme Edition</Company>
  <LinksUpToDate>false</LinksUpToDate>
  <CharactersWithSpaces>25143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2022-04-20T03:20:00Z</dcterms:created>
  <dcterms:modified xsi:type="dcterms:W3CDTF">2022-04-20T03:20:00Z</dcterms:modified>
</cp:coreProperties>
</file>