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52" w:rsidRPr="00A82D12" w:rsidRDefault="00BC1652" w:rsidP="00BC1652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НОВОЮГИНСКОГО СЕЛЬСКОГО ПОСЕЛЕНИЯ</w:t>
      </w:r>
    </w:p>
    <w:p w:rsidR="00BC1652" w:rsidRPr="00A82D12" w:rsidRDefault="00BC1652" w:rsidP="00BC1652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>КАРГАСОКСКОГО РАЙОНА ТОМСКОЙ ОБЛАСТИ</w:t>
      </w:r>
    </w:p>
    <w:p w:rsidR="00BC1652" w:rsidRPr="00A82D12" w:rsidRDefault="00BC1652" w:rsidP="00BC1652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1652" w:rsidRPr="00A82D12" w:rsidRDefault="00BC1652" w:rsidP="00BC1652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BC1652" w:rsidRPr="00A82D12" w:rsidRDefault="00BC1652" w:rsidP="00BC1652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BC1652" w:rsidRPr="00A82D12" w:rsidRDefault="00BC1652" w:rsidP="00BC1652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1652" w:rsidRDefault="00BC1652" w:rsidP="00BC16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>02.12.2021                                                                                                                      №  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</w:p>
    <w:p w:rsidR="00BC1652" w:rsidRPr="009C1370" w:rsidRDefault="00BC1652" w:rsidP="00BC16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1652" w:rsidRDefault="00BC1652" w:rsidP="00BC16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Новоюгино</w:t>
      </w:r>
    </w:p>
    <w:p w:rsidR="00BC1652" w:rsidRPr="001B2D4A" w:rsidRDefault="00BC1652" w:rsidP="00BC1652">
      <w:pPr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r w:rsidRPr="001B2D4A">
        <w:rPr>
          <w:rFonts w:ascii="Times New Roman" w:hAnsi="Times New Roman"/>
          <w:sz w:val="24"/>
          <w:szCs w:val="24"/>
        </w:rPr>
        <w:t xml:space="preserve">Об утверждении </w:t>
      </w:r>
      <w:r w:rsidRPr="001B2D4A">
        <w:rPr>
          <w:rFonts w:ascii="Times New Roman" w:eastAsia="Times New Roman" w:hAnsi="Times New Roman"/>
          <w:color w:val="000000"/>
          <w:sz w:val="24"/>
          <w:szCs w:val="24"/>
        </w:rPr>
        <w:t>ключевых  показателей и их целевых значений, индикативных показателей по муниципальному контролю в сфере благоустройства на территории муниципального образования «</w:t>
      </w:r>
      <w:r w:rsidR="0071130C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71130C">
        <w:rPr>
          <w:rFonts w:ascii="Times New Roman" w:hAnsi="Times New Roman"/>
          <w:sz w:val="24"/>
          <w:szCs w:val="24"/>
        </w:rPr>
        <w:t>овоюгинское</w:t>
      </w:r>
      <w:r w:rsidRPr="001B2D4A">
        <w:rPr>
          <w:rFonts w:ascii="Times New Roman" w:hAnsi="Times New Roman"/>
          <w:sz w:val="24"/>
          <w:szCs w:val="24"/>
        </w:rPr>
        <w:t xml:space="preserve"> сельско</w:t>
      </w:r>
      <w:r w:rsidR="0071130C">
        <w:rPr>
          <w:rFonts w:ascii="Times New Roman" w:hAnsi="Times New Roman"/>
          <w:sz w:val="24"/>
          <w:szCs w:val="24"/>
        </w:rPr>
        <w:t>е</w:t>
      </w:r>
      <w:r w:rsidRPr="001B2D4A">
        <w:rPr>
          <w:rFonts w:ascii="Times New Roman" w:hAnsi="Times New Roman"/>
          <w:sz w:val="24"/>
          <w:szCs w:val="24"/>
        </w:rPr>
        <w:t xml:space="preserve"> </w:t>
      </w:r>
      <w:r w:rsidRPr="001B2D4A">
        <w:rPr>
          <w:rFonts w:ascii="Times New Roman" w:eastAsia="Times New Roman" w:hAnsi="Times New Roman"/>
          <w:color w:val="000000"/>
          <w:sz w:val="24"/>
          <w:szCs w:val="24"/>
        </w:rPr>
        <w:t>поселение</w:t>
      </w:r>
      <w:r w:rsidRPr="001B2D4A">
        <w:rPr>
          <w:rFonts w:ascii="Times New Roman" w:hAnsi="Times New Roman"/>
          <w:sz w:val="24"/>
          <w:szCs w:val="24"/>
        </w:rPr>
        <w:t>»</w:t>
      </w:r>
    </w:p>
    <w:p w:rsidR="00BC1652" w:rsidRPr="001B2D4A" w:rsidRDefault="00BC1652" w:rsidP="00BC1652">
      <w:pPr>
        <w:spacing w:after="0" w:line="240" w:lineRule="auto"/>
        <w:ind w:right="-5"/>
        <w:jc w:val="center"/>
        <w:rPr>
          <w:rFonts w:ascii="Times New Roman" w:hAnsi="Times New Roman"/>
          <w:bCs/>
          <w:sz w:val="24"/>
          <w:szCs w:val="24"/>
        </w:rPr>
      </w:pPr>
    </w:p>
    <w:p w:rsidR="00BC1652" w:rsidRPr="001B2D4A" w:rsidRDefault="00BC1652" w:rsidP="00BC16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1B2D4A">
        <w:rPr>
          <w:rFonts w:ascii="Times New Roman" w:hAnsi="Times New Roman"/>
          <w:bCs/>
          <w:sz w:val="24"/>
          <w:szCs w:val="24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</w:p>
    <w:p w:rsidR="00BC1652" w:rsidRPr="001B2D4A" w:rsidRDefault="00BC1652" w:rsidP="00BC165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D4A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</w:t>
      </w:r>
      <w:r w:rsidR="00686430">
        <w:rPr>
          <w:rFonts w:ascii="Times New Roman" w:eastAsia="Times New Roman" w:hAnsi="Times New Roman"/>
          <w:sz w:val="24"/>
          <w:szCs w:val="24"/>
          <w:lang w:eastAsia="ru-RU"/>
        </w:rPr>
        <w:t>НОВОЮГИНСКОГО</w:t>
      </w:r>
      <w:r w:rsidRPr="001B2D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РЕШИЛ:</w:t>
      </w:r>
    </w:p>
    <w:p w:rsidR="00BC1652" w:rsidRPr="001B2D4A" w:rsidRDefault="00BC1652" w:rsidP="00BC1652">
      <w:pPr>
        <w:pStyle w:val="a4"/>
        <w:tabs>
          <w:tab w:val="left" w:pos="993"/>
        </w:tabs>
        <w:spacing w:after="0" w:line="240" w:lineRule="auto"/>
        <w:ind w:left="360" w:right="-5"/>
        <w:jc w:val="both"/>
        <w:rPr>
          <w:rFonts w:ascii="Times New Roman" w:hAnsi="Times New Roman"/>
          <w:bCs/>
          <w:sz w:val="24"/>
          <w:szCs w:val="24"/>
        </w:rPr>
      </w:pPr>
      <w:r w:rsidRPr="001B2D4A">
        <w:rPr>
          <w:rFonts w:ascii="Times New Roman" w:hAnsi="Times New Roman"/>
          <w:bCs/>
          <w:sz w:val="24"/>
          <w:szCs w:val="24"/>
        </w:rPr>
        <w:t xml:space="preserve">     1.Утвердить </w:t>
      </w:r>
      <w:r w:rsidRPr="001B2D4A">
        <w:rPr>
          <w:rFonts w:ascii="Times New Roman" w:hAnsi="Times New Roman"/>
          <w:sz w:val="24"/>
          <w:szCs w:val="24"/>
        </w:rPr>
        <w:t xml:space="preserve">ключевые показатели и их целевые значения, индикативные показатели по муниципальному контролю </w:t>
      </w:r>
      <w:r w:rsidRPr="001B2D4A">
        <w:rPr>
          <w:rFonts w:ascii="Times New Roman" w:eastAsia="Times New Roman" w:hAnsi="Times New Roman"/>
          <w:color w:val="000000"/>
          <w:sz w:val="24"/>
          <w:szCs w:val="24"/>
        </w:rPr>
        <w:t>в сфере благоустройства</w:t>
      </w:r>
      <w:r w:rsidRPr="001B2D4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1B2D4A">
        <w:rPr>
          <w:rFonts w:ascii="Times New Roman" w:hAnsi="Times New Roman"/>
          <w:sz w:val="24"/>
          <w:szCs w:val="24"/>
        </w:rPr>
        <w:t xml:space="preserve">на территории </w:t>
      </w:r>
      <w:r w:rsidRPr="001B2D4A">
        <w:rPr>
          <w:sz w:val="24"/>
          <w:szCs w:val="24"/>
        </w:rPr>
        <w:t xml:space="preserve"> </w:t>
      </w:r>
      <w:r w:rsidRPr="001B2D4A">
        <w:rPr>
          <w:rFonts w:ascii="Times New Roman" w:hAnsi="Times New Roman"/>
          <w:sz w:val="24"/>
          <w:szCs w:val="24"/>
        </w:rPr>
        <w:t>муниципального образования «</w:t>
      </w:r>
      <w:r w:rsidR="0071130C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71130C">
        <w:rPr>
          <w:rFonts w:ascii="Times New Roman" w:hAnsi="Times New Roman"/>
          <w:sz w:val="24"/>
          <w:szCs w:val="24"/>
        </w:rPr>
        <w:t>овоюгинское</w:t>
      </w:r>
      <w:r w:rsidRPr="001B2D4A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1B2D4A">
        <w:rPr>
          <w:sz w:val="24"/>
          <w:szCs w:val="24"/>
        </w:rPr>
        <w:t xml:space="preserve"> </w:t>
      </w:r>
      <w:r w:rsidRPr="001B2D4A">
        <w:rPr>
          <w:rFonts w:ascii="Times New Roman" w:hAnsi="Times New Roman"/>
          <w:bCs/>
          <w:sz w:val="24"/>
          <w:szCs w:val="24"/>
        </w:rPr>
        <w:t>согласно приложению к настоящему решению.</w:t>
      </w:r>
    </w:p>
    <w:p w:rsidR="00BC1652" w:rsidRPr="001B2D4A" w:rsidRDefault="00BC1652" w:rsidP="00BC16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D4A">
        <w:rPr>
          <w:rFonts w:ascii="Times New Roman" w:hAnsi="Times New Roman"/>
          <w:sz w:val="24"/>
          <w:szCs w:val="24"/>
        </w:rPr>
        <w:t xml:space="preserve">2. </w:t>
      </w:r>
      <w:r w:rsidRPr="001B2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решение подлежит официальному опубликованию в информационных сборниках и размещению на официальном сайте </w:t>
      </w:r>
      <w:r w:rsidR="007113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Новоюгинского </w:t>
      </w:r>
      <w:r w:rsidRPr="001B2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71130C" w:rsidRPr="00A82D12">
        <w:rPr>
          <w:rFonts w:ascii="Times New Roman" w:eastAsia="Times New Roman" w:hAnsi="Times New Roman"/>
          <w:sz w:val="24"/>
          <w:szCs w:val="24"/>
          <w:lang w:eastAsia="ru-RU"/>
        </w:rPr>
        <w:t>novougino.ru</w:t>
      </w:r>
      <w:r w:rsidRPr="001B2D4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C1652" w:rsidRPr="001B2D4A" w:rsidRDefault="00BC1652" w:rsidP="00BC165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B2D4A"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опубликования, но не позднее 1 января 2022 года.</w:t>
      </w:r>
    </w:p>
    <w:p w:rsidR="00BC1652" w:rsidRPr="0071130C" w:rsidRDefault="00BC1652" w:rsidP="00BC1652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B2D4A">
        <w:rPr>
          <w:rFonts w:ascii="Times New Roman" w:hAnsi="Times New Roman"/>
          <w:sz w:val="24"/>
          <w:szCs w:val="24"/>
        </w:rPr>
        <w:t xml:space="preserve">4. Контроль выполнения настоящего решения возложить на </w:t>
      </w:r>
      <w:r w:rsidRPr="001B2D4A">
        <w:rPr>
          <w:rFonts w:ascii="Times New Roman" w:hAnsi="Times New Roman"/>
          <w:bCs/>
          <w:sz w:val="24"/>
          <w:szCs w:val="24"/>
        </w:rPr>
        <w:t xml:space="preserve">социально-экономический </w:t>
      </w:r>
      <w:r w:rsidRPr="001B2D4A">
        <w:rPr>
          <w:rFonts w:ascii="Times New Roman" w:hAnsi="Times New Roman"/>
          <w:sz w:val="24"/>
          <w:szCs w:val="24"/>
        </w:rPr>
        <w:t>комитет</w:t>
      </w:r>
      <w:hyperlink r:id="rId6" w:history="1">
        <w:r w:rsidRPr="0071130C">
          <w:rPr>
            <w:rStyle w:val="a5"/>
            <w:rFonts w:ascii="Times New Roman" w:hAnsi="Times New Roman"/>
            <w:bCs/>
            <w:color w:val="000000"/>
            <w:sz w:val="24"/>
            <w:szCs w:val="24"/>
            <w:u w:val="none"/>
          </w:rPr>
          <w:t xml:space="preserve"> Совета </w:t>
        </w:r>
        <w:r w:rsidR="0071130C" w:rsidRPr="0071130C">
          <w:rPr>
            <w:rFonts w:ascii="Times New Roman" w:eastAsia="Times New Roman" w:hAnsi="Times New Roman"/>
            <w:color w:val="000000"/>
            <w:sz w:val="24"/>
            <w:szCs w:val="24"/>
          </w:rPr>
          <w:t>Н</w:t>
        </w:r>
        <w:r w:rsidR="0071130C" w:rsidRPr="0071130C">
          <w:rPr>
            <w:rFonts w:ascii="Times New Roman" w:hAnsi="Times New Roman"/>
            <w:sz w:val="24"/>
            <w:szCs w:val="24"/>
          </w:rPr>
          <w:t>овоюгинско</w:t>
        </w:r>
        <w:r w:rsidR="0071130C">
          <w:rPr>
            <w:rFonts w:ascii="Times New Roman" w:hAnsi="Times New Roman"/>
            <w:sz w:val="24"/>
            <w:szCs w:val="24"/>
          </w:rPr>
          <w:t>го</w:t>
        </w:r>
        <w:r w:rsidRPr="0071130C">
          <w:rPr>
            <w:rStyle w:val="a5"/>
            <w:rFonts w:ascii="Times New Roman" w:hAnsi="Times New Roman"/>
            <w:bCs/>
            <w:color w:val="000000"/>
            <w:sz w:val="24"/>
            <w:szCs w:val="24"/>
            <w:u w:val="none"/>
          </w:rPr>
          <w:t xml:space="preserve"> сельского поселения.</w:t>
        </w:r>
      </w:hyperlink>
    </w:p>
    <w:p w:rsidR="00BC1652" w:rsidRPr="001B2D4A" w:rsidRDefault="00BC1652" w:rsidP="00BC1652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1652" w:rsidRPr="001B2D4A" w:rsidRDefault="00BC1652" w:rsidP="00BC165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7196"/>
        <w:gridCol w:w="2268"/>
      </w:tblGrid>
      <w:tr w:rsidR="001C3949" w:rsidRPr="00241F7D" w:rsidTr="002D66EE">
        <w:tc>
          <w:tcPr>
            <w:tcW w:w="7196" w:type="dxa"/>
          </w:tcPr>
          <w:p w:rsidR="001C3949" w:rsidRPr="00241F7D" w:rsidRDefault="001C3949" w:rsidP="002D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Совета</w:t>
            </w:r>
          </w:p>
          <w:p w:rsidR="001C3949" w:rsidRPr="00241F7D" w:rsidRDefault="001C3949" w:rsidP="002D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F7D">
              <w:rPr>
                <w:rFonts w:ascii="Times New Roman" w:eastAsiaTheme="minorHAnsi" w:hAnsi="Times New Roman"/>
                <w:bCs/>
                <w:sz w:val="24"/>
                <w:szCs w:val="24"/>
              </w:rPr>
              <w:t>Новоюгинского</w:t>
            </w:r>
            <w:r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C3949" w:rsidRPr="00241F7D" w:rsidRDefault="001C3949" w:rsidP="002D6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3949" w:rsidRPr="00241F7D" w:rsidRDefault="001C3949" w:rsidP="002D66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3949" w:rsidRPr="00241F7D" w:rsidRDefault="001C3949" w:rsidP="002D66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C3949" w:rsidRPr="00241F7D" w:rsidRDefault="001C3949" w:rsidP="002D6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3949" w:rsidRPr="00241F7D" w:rsidRDefault="001C3949" w:rsidP="002D6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Захаров</w:t>
            </w:r>
          </w:p>
        </w:tc>
      </w:tr>
      <w:tr w:rsidR="001C3949" w:rsidRPr="00241F7D" w:rsidTr="002D66EE">
        <w:tc>
          <w:tcPr>
            <w:tcW w:w="7196" w:type="dxa"/>
          </w:tcPr>
          <w:p w:rsidR="001C3949" w:rsidRPr="00241F7D" w:rsidRDefault="001C3949" w:rsidP="002D6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Pr="00241F7D">
              <w:rPr>
                <w:rFonts w:ascii="Times New Roman" w:eastAsiaTheme="minorHAnsi" w:hAnsi="Times New Roman"/>
                <w:bCs/>
                <w:sz w:val="24"/>
                <w:szCs w:val="24"/>
              </w:rPr>
              <w:t>Новоюгинского</w:t>
            </w:r>
            <w:r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C3949" w:rsidRPr="00241F7D" w:rsidRDefault="001C3949" w:rsidP="002D6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Захаров</w:t>
            </w:r>
          </w:p>
        </w:tc>
      </w:tr>
    </w:tbl>
    <w:p w:rsidR="001C3949" w:rsidRDefault="001C3949" w:rsidP="001C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BC1652" w:rsidRPr="001B2D4A" w:rsidRDefault="00BC1652" w:rsidP="00BC1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BC1652" w:rsidRPr="001B2D4A" w:rsidRDefault="00BC1652" w:rsidP="00BC16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BC1652" w:rsidRPr="0086071E" w:rsidRDefault="00BC1652" w:rsidP="00BC1652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4"/>
          <w:szCs w:val="24"/>
        </w:rPr>
      </w:pPr>
    </w:p>
    <w:p w:rsidR="00BC1652" w:rsidRPr="0086071E" w:rsidRDefault="00BC1652" w:rsidP="00BC1652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4"/>
          <w:szCs w:val="24"/>
        </w:rPr>
      </w:pPr>
    </w:p>
    <w:p w:rsidR="00BC1652" w:rsidRPr="003008B0" w:rsidRDefault="00BC1652" w:rsidP="00BC1652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0"/>
          <w:szCs w:val="20"/>
        </w:rPr>
      </w:pPr>
    </w:p>
    <w:p w:rsidR="00BC1652" w:rsidRDefault="00BC1652" w:rsidP="00BC1652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BC1652" w:rsidRDefault="00BC1652" w:rsidP="00BC1652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BC1652" w:rsidRDefault="00BC1652" w:rsidP="00BC1652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BC1652" w:rsidRDefault="00BC1652" w:rsidP="00BC1652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BC1652" w:rsidRDefault="00BC1652" w:rsidP="00BC1652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BC1652" w:rsidRDefault="00BC1652" w:rsidP="00BC1652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BC1652" w:rsidRDefault="00BC1652" w:rsidP="00BC1652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BC1652" w:rsidRDefault="00BC1652" w:rsidP="00BC1652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BC1652" w:rsidRDefault="00BC1652" w:rsidP="00BC1652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BC1652" w:rsidRDefault="00BC1652" w:rsidP="00BC1652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BC1652" w:rsidRDefault="00BC1652" w:rsidP="00BC1652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C1652" w:rsidRPr="00EC47DA" w:rsidRDefault="00BC1652" w:rsidP="00BC1652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ТВЕРЖДЕН</w:t>
      </w:r>
      <w:r w:rsidR="0071130C">
        <w:rPr>
          <w:rFonts w:ascii="Times New Roman" w:hAnsi="Times New Roman"/>
          <w:sz w:val="24"/>
          <w:szCs w:val="24"/>
        </w:rPr>
        <w:t>О</w:t>
      </w:r>
      <w:r w:rsidRPr="00EC47DA">
        <w:rPr>
          <w:rFonts w:ascii="Times New Roman" w:hAnsi="Times New Roman"/>
          <w:sz w:val="24"/>
          <w:szCs w:val="24"/>
        </w:rPr>
        <w:t xml:space="preserve"> </w:t>
      </w:r>
    </w:p>
    <w:p w:rsidR="00BC1652" w:rsidRPr="00EC47DA" w:rsidRDefault="00BC1652" w:rsidP="00BC1652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 xml:space="preserve">решением Совета </w:t>
      </w:r>
      <w:r w:rsidR="007113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Новоюгинского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</w:t>
      </w:r>
      <w:r w:rsidRPr="00EC47DA">
        <w:rPr>
          <w:rFonts w:ascii="Times New Roman" w:hAnsi="Times New Roman"/>
          <w:sz w:val="24"/>
          <w:szCs w:val="24"/>
        </w:rPr>
        <w:t xml:space="preserve"> поселения от</w:t>
      </w:r>
      <w:r>
        <w:rPr>
          <w:rFonts w:ascii="Times New Roman" w:hAnsi="Times New Roman"/>
          <w:sz w:val="24"/>
          <w:szCs w:val="24"/>
        </w:rPr>
        <w:t xml:space="preserve"> 0</w:t>
      </w:r>
      <w:r w:rsidR="0071130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.12.2021г.  </w:t>
      </w:r>
      <w:r w:rsidRPr="00EC47DA">
        <w:rPr>
          <w:rFonts w:ascii="Times New Roman" w:hAnsi="Times New Roman"/>
          <w:sz w:val="24"/>
          <w:szCs w:val="24"/>
        </w:rPr>
        <w:t>№</w:t>
      </w:r>
      <w:r w:rsidR="0071130C">
        <w:rPr>
          <w:rFonts w:ascii="Times New Roman" w:hAnsi="Times New Roman"/>
          <w:sz w:val="24"/>
          <w:szCs w:val="24"/>
        </w:rPr>
        <w:t xml:space="preserve"> 34</w:t>
      </w:r>
      <w:r w:rsidRPr="00EC47DA">
        <w:rPr>
          <w:rFonts w:ascii="Times New Roman" w:hAnsi="Times New Roman"/>
          <w:sz w:val="24"/>
          <w:szCs w:val="24"/>
        </w:rPr>
        <w:t xml:space="preserve"> </w:t>
      </w:r>
    </w:p>
    <w:p w:rsidR="00BC1652" w:rsidRPr="00EC47DA" w:rsidRDefault="00BC1652" w:rsidP="00BC165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C1652" w:rsidRDefault="00BC1652" w:rsidP="00BC16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008B0">
        <w:rPr>
          <w:rFonts w:ascii="Times New Roman" w:hAnsi="Times New Roman"/>
          <w:sz w:val="24"/>
          <w:szCs w:val="24"/>
        </w:rPr>
        <w:t>лючевые показатели и их целевые зн</w:t>
      </w:r>
      <w:r>
        <w:rPr>
          <w:rFonts w:ascii="Times New Roman" w:hAnsi="Times New Roman"/>
          <w:sz w:val="24"/>
          <w:szCs w:val="24"/>
        </w:rPr>
        <w:t>ачения, индикативные показатели</w:t>
      </w:r>
    </w:p>
    <w:p w:rsidR="00BC1652" w:rsidRDefault="00BC1652" w:rsidP="00BC16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Pr="003008B0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му</w:t>
      </w:r>
      <w:r w:rsidRPr="003008B0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ю</w:t>
      </w:r>
      <w:r w:rsidRPr="003008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сфере благоустройства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r>
        <w:t xml:space="preserve"> </w:t>
      </w:r>
      <w:r w:rsidRPr="003008B0">
        <w:rPr>
          <w:rFonts w:ascii="Times New Roman" w:hAnsi="Times New Roman"/>
          <w:sz w:val="24"/>
          <w:szCs w:val="24"/>
        </w:rPr>
        <w:t>муниципального образования «</w:t>
      </w:r>
      <w:r w:rsidR="007113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Новоюгинское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008B0">
        <w:rPr>
          <w:rFonts w:ascii="Times New Roman" w:hAnsi="Times New Roman"/>
          <w:sz w:val="24"/>
          <w:szCs w:val="24"/>
        </w:rPr>
        <w:t>поселение»</w:t>
      </w:r>
    </w:p>
    <w:p w:rsidR="00BC1652" w:rsidRPr="00EC47DA" w:rsidRDefault="00BC1652" w:rsidP="00BC16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C1652" w:rsidRDefault="00BC1652" w:rsidP="00BC165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 xml:space="preserve">Ключевые показатели </w:t>
      </w:r>
      <w:r>
        <w:rPr>
          <w:rFonts w:ascii="Times New Roman" w:hAnsi="Times New Roman"/>
          <w:sz w:val="24"/>
          <w:szCs w:val="24"/>
        </w:rPr>
        <w:t>по</w:t>
      </w:r>
      <w:r w:rsidRPr="00EC47DA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му</w:t>
      </w:r>
      <w:r w:rsidRPr="00EC47DA">
        <w:rPr>
          <w:rFonts w:ascii="Times New Roman" w:hAnsi="Times New Roman"/>
          <w:sz w:val="24"/>
          <w:szCs w:val="24"/>
        </w:rPr>
        <w:t xml:space="preserve">  контрол</w:t>
      </w:r>
      <w:r>
        <w:rPr>
          <w:rFonts w:ascii="Times New Roman" w:hAnsi="Times New Roman"/>
          <w:sz w:val="24"/>
          <w:szCs w:val="24"/>
        </w:rPr>
        <w:t>ю</w:t>
      </w:r>
      <w:r w:rsidRPr="00EC47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сфере благоустройства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r>
        <w:t xml:space="preserve"> </w:t>
      </w:r>
      <w:r w:rsidRPr="003008B0">
        <w:rPr>
          <w:rFonts w:ascii="Times New Roman" w:hAnsi="Times New Roman"/>
          <w:sz w:val="24"/>
          <w:szCs w:val="24"/>
        </w:rPr>
        <w:t>муниципального образования «</w:t>
      </w:r>
      <w:r w:rsidR="007113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Новоюгинское</w:t>
      </w:r>
      <w:r>
        <w:rPr>
          <w:rFonts w:ascii="Times New Roman" w:hAnsi="Times New Roman"/>
          <w:sz w:val="24"/>
          <w:szCs w:val="24"/>
        </w:rPr>
        <w:t xml:space="preserve"> сельское </w:t>
      </w:r>
      <w:r w:rsidRPr="003008B0">
        <w:rPr>
          <w:rFonts w:ascii="Times New Roman" w:hAnsi="Times New Roman"/>
          <w:sz w:val="24"/>
          <w:szCs w:val="24"/>
        </w:rPr>
        <w:t xml:space="preserve"> поселение»</w:t>
      </w:r>
      <w:r w:rsidRPr="00EC47DA">
        <w:rPr>
          <w:rFonts w:ascii="Times New Roman" w:hAnsi="Times New Roman"/>
          <w:sz w:val="24"/>
          <w:szCs w:val="24"/>
        </w:rPr>
        <w:t xml:space="preserve"> и их це</w:t>
      </w:r>
      <w:r>
        <w:rPr>
          <w:rFonts w:ascii="Times New Roman" w:hAnsi="Times New Roman"/>
          <w:sz w:val="24"/>
          <w:szCs w:val="24"/>
        </w:rPr>
        <w:t xml:space="preserve">левые </w:t>
      </w:r>
      <w:r w:rsidRPr="00EC47DA">
        <w:rPr>
          <w:rFonts w:ascii="Times New Roman" w:hAnsi="Times New Roman"/>
          <w:sz w:val="24"/>
          <w:szCs w:val="24"/>
        </w:rPr>
        <w:t xml:space="preserve">значения: </w:t>
      </w:r>
    </w:p>
    <w:p w:rsidR="00BC1652" w:rsidRDefault="00BC1652" w:rsidP="00BC1652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5"/>
        <w:gridCol w:w="2277"/>
      </w:tblGrid>
      <w:tr w:rsidR="00BC1652" w:rsidRPr="008E410A" w:rsidTr="001B0E66">
        <w:tc>
          <w:tcPr>
            <w:tcW w:w="7185" w:type="dxa"/>
            <w:shd w:val="clear" w:color="auto" w:fill="auto"/>
          </w:tcPr>
          <w:p w:rsidR="00BC1652" w:rsidRPr="008E410A" w:rsidRDefault="00BC1652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BC1652" w:rsidRPr="008E410A" w:rsidRDefault="00BC1652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Целевые значения</w:t>
            </w:r>
            <w:proofErr w:type="gramStart"/>
            <w:r w:rsidRPr="008E410A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BC1652" w:rsidRPr="008E410A" w:rsidTr="001B0E66">
        <w:tc>
          <w:tcPr>
            <w:tcW w:w="7185" w:type="dxa"/>
            <w:shd w:val="clear" w:color="auto" w:fill="auto"/>
          </w:tcPr>
          <w:p w:rsidR="00BC1652" w:rsidRPr="008E410A" w:rsidRDefault="00BC1652" w:rsidP="001B0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BC1652" w:rsidRPr="008E410A" w:rsidRDefault="00BC1652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1652" w:rsidRPr="008E410A" w:rsidTr="001B0E66">
        <w:tc>
          <w:tcPr>
            <w:tcW w:w="7185" w:type="dxa"/>
            <w:shd w:val="clear" w:color="auto" w:fill="auto"/>
          </w:tcPr>
          <w:p w:rsidR="00BC1652" w:rsidRPr="008E410A" w:rsidRDefault="00BC1652" w:rsidP="001B0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BC1652" w:rsidRPr="008E410A" w:rsidRDefault="00BC1652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1652" w:rsidRPr="008E410A" w:rsidTr="001B0E66">
        <w:tc>
          <w:tcPr>
            <w:tcW w:w="7185" w:type="dxa"/>
            <w:shd w:val="clear" w:color="auto" w:fill="auto"/>
          </w:tcPr>
          <w:p w:rsidR="00BC1652" w:rsidRPr="008E410A" w:rsidRDefault="00BC1652" w:rsidP="001B0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BC1652" w:rsidRPr="008E410A" w:rsidRDefault="00BC1652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1652" w:rsidRPr="008E410A" w:rsidTr="001B0E66">
        <w:tc>
          <w:tcPr>
            <w:tcW w:w="7185" w:type="dxa"/>
            <w:shd w:val="clear" w:color="auto" w:fill="auto"/>
          </w:tcPr>
          <w:p w:rsidR="00BC1652" w:rsidRPr="008E410A" w:rsidRDefault="00BC1652" w:rsidP="001B0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7" w:type="dxa"/>
            <w:shd w:val="clear" w:color="auto" w:fill="auto"/>
          </w:tcPr>
          <w:p w:rsidR="00BC1652" w:rsidRPr="008E410A" w:rsidRDefault="00BC1652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1652" w:rsidRPr="008E410A" w:rsidTr="001B0E66">
        <w:tc>
          <w:tcPr>
            <w:tcW w:w="7185" w:type="dxa"/>
            <w:shd w:val="clear" w:color="auto" w:fill="auto"/>
          </w:tcPr>
          <w:p w:rsidR="00BC1652" w:rsidRPr="008E410A" w:rsidRDefault="00BC1652" w:rsidP="001B0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BC1652" w:rsidRPr="008E410A" w:rsidRDefault="00BC1652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1652" w:rsidRPr="008E410A" w:rsidTr="001B0E66">
        <w:tc>
          <w:tcPr>
            <w:tcW w:w="7185" w:type="dxa"/>
            <w:shd w:val="clear" w:color="auto" w:fill="auto"/>
          </w:tcPr>
          <w:p w:rsidR="00BC1652" w:rsidRPr="008E410A" w:rsidRDefault="00BC1652" w:rsidP="001B0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BC1652" w:rsidRPr="008E410A" w:rsidRDefault="00BC1652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C1652" w:rsidRDefault="00BC1652" w:rsidP="00BC1652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BC1652" w:rsidRDefault="00BC1652" w:rsidP="00BC16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 xml:space="preserve">2. Индикативные показатели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3008B0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му</w:t>
      </w:r>
      <w:r w:rsidRPr="003008B0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сфере благоустройства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3008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r>
        <w:t xml:space="preserve"> </w:t>
      </w:r>
      <w:r w:rsidRPr="003008B0">
        <w:rPr>
          <w:rFonts w:ascii="Times New Roman" w:hAnsi="Times New Roman"/>
          <w:sz w:val="24"/>
          <w:szCs w:val="24"/>
        </w:rPr>
        <w:t>муниципального образования «</w:t>
      </w:r>
      <w:r w:rsidR="007113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Новоюгинское</w:t>
      </w:r>
      <w:r w:rsidR="007113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сельское </w:t>
      </w:r>
      <w:r w:rsidRPr="003008B0">
        <w:rPr>
          <w:rFonts w:ascii="Times New Roman" w:hAnsi="Times New Roman"/>
          <w:sz w:val="24"/>
          <w:szCs w:val="24"/>
        </w:rPr>
        <w:t xml:space="preserve"> поселение»</w:t>
      </w:r>
      <w:r>
        <w:rPr>
          <w:rFonts w:ascii="Times New Roman" w:hAnsi="Times New Roman"/>
          <w:sz w:val="24"/>
          <w:szCs w:val="24"/>
        </w:rPr>
        <w:t>:</w:t>
      </w:r>
      <w:r w:rsidRPr="00EC47DA">
        <w:rPr>
          <w:rFonts w:ascii="Times New Roman" w:hAnsi="Times New Roman"/>
          <w:sz w:val="24"/>
          <w:szCs w:val="24"/>
        </w:rPr>
        <w:t xml:space="preserve"> </w:t>
      </w:r>
    </w:p>
    <w:p w:rsidR="00BC1652" w:rsidRDefault="00BC1652" w:rsidP="00BC1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652" w:rsidRPr="00CC0E67" w:rsidRDefault="00BC1652" w:rsidP="00BC1652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проведенных плановых контрольных мероприятий</w:t>
      </w:r>
      <w:r w:rsidRPr="00CC0E67">
        <w:rPr>
          <w:rFonts w:ascii="Times New Roman" w:hAnsi="Times New Roman"/>
          <w:sz w:val="24"/>
          <w:szCs w:val="24"/>
        </w:rPr>
        <w:t>;</w:t>
      </w:r>
    </w:p>
    <w:p w:rsidR="00BC1652" w:rsidRPr="00CC0E67" w:rsidRDefault="00BC1652" w:rsidP="00BC1652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>проведенных внеплановых контрольных мероприятий;</w:t>
      </w:r>
    </w:p>
    <w:p w:rsidR="00BC1652" w:rsidRPr="00CC0E67" w:rsidRDefault="00BC1652" w:rsidP="00BC1652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>поступивших возражений в отношении акта контрольного мероприятия;</w:t>
      </w:r>
    </w:p>
    <w:p w:rsidR="00BC1652" w:rsidRPr="00A54175" w:rsidRDefault="00BC1652" w:rsidP="00BC1652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 xml:space="preserve">выданных предписаний об устранении нарушений обязательных требований; </w:t>
      </w:r>
    </w:p>
    <w:p w:rsidR="00BC1652" w:rsidRPr="00FD3295" w:rsidRDefault="00BC1652" w:rsidP="00BC1652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количество устраненных нарушений обязательных требований.</w:t>
      </w:r>
    </w:p>
    <w:p w:rsidR="00BC1652" w:rsidRPr="00CC0E67" w:rsidRDefault="00BC1652" w:rsidP="00BC1652">
      <w:pPr>
        <w:pStyle w:val="a4"/>
        <w:spacing w:after="0" w:line="240" w:lineRule="auto"/>
        <w:ind w:left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BC1652" w:rsidRPr="00EC47DA" w:rsidRDefault="00BC1652" w:rsidP="00BC1652">
      <w:pPr>
        <w:pStyle w:val="a4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CB3C2B" w:rsidRDefault="00CB3C2B"/>
    <w:sectPr w:rsidR="00CB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28"/>
    <w:rsid w:val="001C3949"/>
    <w:rsid w:val="00686430"/>
    <w:rsid w:val="0071130C"/>
    <w:rsid w:val="00BC1652"/>
    <w:rsid w:val="00CB3C2B"/>
    <w:rsid w:val="00CE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5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6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C1652"/>
    <w:pPr>
      <w:ind w:left="720"/>
      <w:contextualSpacing/>
    </w:pPr>
  </w:style>
  <w:style w:type="character" w:styleId="a5">
    <w:name w:val="Hyperlink"/>
    <w:uiPriority w:val="99"/>
    <w:unhideWhenUsed/>
    <w:rsid w:val="00BC16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5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6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C1652"/>
    <w:pPr>
      <w:ind w:left="720"/>
      <w:contextualSpacing/>
    </w:pPr>
  </w:style>
  <w:style w:type="character" w:styleId="a5">
    <w:name w:val="Hyperlink"/>
    <w:uiPriority w:val="99"/>
    <w:unhideWhenUsed/>
    <w:rsid w:val="00BC16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rodasino.ru/upload/files/normdoc_2017/Proekt_o_vnesenii_izmenenij_v_reshenie_ot_15.11.2012_%E2%84%96_1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2021-12-20T02:13:00Z</cp:lastPrinted>
  <dcterms:created xsi:type="dcterms:W3CDTF">2021-12-17T07:01:00Z</dcterms:created>
  <dcterms:modified xsi:type="dcterms:W3CDTF">2021-12-20T02:13:00Z</dcterms:modified>
</cp:coreProperties>
</file>