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D1" w:rsidRPr="00627AE4" w:rsidRDefault="00C95FD1" w:rsidP="00C9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C95FD1" w:rsidRPr="00627AE4" w:rsidRDefault="00C95FD1" w:rsidP="00C9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C95FD1" w:rsidRPr="00627AE4" w:rsidRDefault="00C95FD1" w:rsidP="00C9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D1" w:rsidRPr="00627AE4" w:rsidRDefault="00C95FD1" w:rsidP="00C9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95FD1" w:rsidRPr="00627AE4" w:rsidRDefault="00C95FD1" w:rsidP="00C9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05.12.2022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 10</w:t>
      </w:r>
    </w:p>
    <w:p w:rsidR="00C95FD1" w:rsidRDefault="00C95FD1" w:rsidP="00C95FD1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с. Новоюгино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 по  проекту решения  «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 Новоюгинского сельского поселения  решил: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 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«Новоюгинское сельское поселение»: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Обеспечить приём предложений и замечаний по проекту «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Обязанности по организации и проведению публичных слушаний по проекту  «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ведущего специалиста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14.00 часов </w:t>
      </w:r>
      <w:r w:rsidRPr="005A1077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5A1077" w:rsidRPr="005A107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5A107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A1077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Новоюгинского поселения  по адресу: с. Новоюгино, ул.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д.44/2.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Разместить настоящее распоряжение на официальном сайте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«Новоюгинское сельское поселение» в сети «Интернет».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со дня его официального  опубликования (обнародования) в порядке, предусмотренном Уставом муниципального образования «Новоюгинское сельское поселение».</w:t>
      </w: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FD1" w:rsidRDefault="00C95FD1" w:rsidP="00C95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FD1" w:rsidRPr="00627AE4" w:rsidRDefault="00C95FD1" w:rsidP="00C95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C95FD1" w:rsidRPr="00627AE4" w:rsidRDefault="00C95FD1" w:rsidP="00C95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5FD1" w:rsidRPr="00627AE4" w:rsidRDefault="00C95FD1" w:rsidP="00C95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5FD1" w:rsidRPr="00627AE4" w:rsidRDefault="00C95FD1" w:rsidP="00C95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5FD1" w:rsidRPr="00627AE4" w:rsidRDefault="00C95FD1" w:rsidP="00C95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________________________С.В.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627AE4">
        <w:rPr>
          <w:rFonts w:ascii="Times New Roman" w:eastAsia="Times New Roman" w:hAnsi="Times New Roman" w:cs="Times New Roman"/>
          <w:bCs/>
          <w:lang w:eastAsia="ru-RU"/>
        </w:rPr>
        <w:t>Шамне</w:t>
      </w:r>
      <w:proofErr w:type="spellEnd"/>
    </w:p>
    <w:p w:rsidR="00C95FD1" w:rsidRDefault="00C95FD1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D1" w:rsidRDefault="00C95FD1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D1" w:rsidRDefault="00C95FD1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D1" w:rsidRDefault="00C95FD1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D1" w:rsidRDefault="00C95FD1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2023</w:t>
      </w:r>
    </w:p>
    <w:p w:rsidR="00627AE4" w:rsidRPr="00627AE4" w:rsidRDefault="00627AE4" w:rsidP="00627AE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2023 год и плановый период 2024-2025 годов</w:t>
      </w:r>
    </w:p>
    <w:p w:rsidR="00627AE4" w:rsidRPr="00627AE4" w:rsidRDefault="00627AE4" w:rsidP="00627AE4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проект  бюджета  муниципального образования  «Новоюгинское сельское поселение» на 2023 год и плановый период 2024-2025 годов, представленный Администрацией Новоюгинского сельского поселения во втором  чтении 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Утвердить во втором чтении основные характеристики бюджета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</w:p>
    <w:p w:rsidR="00627AE4" w:rsidRPr="00627AE4" w:rsidRDefault="00627AE4" w:rsidP="0062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>на 2023 год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       1) общий </w:t>
      </w: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объем доходов бюджета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«Новоюгинское  сельское поселение» (далее – местный бюджет) </w:t>
      </w: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18 043 550,00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рублей, в</w:t>
      </w:r>
      <w:r w:rsidRPr="00627AE4">
        <w:rPr>
          <w:rFonts w:ascii="Times New Roman" w:eastAsia="Times New Roman" w:hAnsi="Times New Roman" w:cs="Times New Roman"/>
          <w:b/>
          <w:bCs/>
          <w:smallCaps/>
          <w:lang w:eastAsia="ru-RU"/>
        </w:rPr>
        <w:t xml:space="preserve">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том числе налоговые и неналоговые доходы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>2 101 000,00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27AE4" w:rsidRPr="00627AE4" w:rsidRDefault="00627AE4" w:rsidP="00627AE4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627AE4">
        <w:rPr>
          <w:rFonts w:ascii="Times New Roman" w:eastAsia="Times New Roman" w:hAnsi="Times New Roman" w:cs="Times New Roman"/>
          <w:lang w:eastAsia="ru-RU"/>
        </w:rPr>
        <w:t xml:space="preserve">общий объем расходов местного бюджета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18 043 550,00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u w:val="single"/>
          <w:lang w:eastAsia="ru-RU"/>
        </w:rPr>
        <w:t>на 2024 год</w:t>
      </w:r>
      <w:r w:rsidRPr="00627AE4">
        <w:rPr>
          <w:rFonts w:ascii="Times New Roman" w:eastAsia="Times New Roman" w:hAnsi="Times New Roman" w:cs="Times New Roman"/>
          <w:lang w:eastAsia="ru-RU"/>
        </w:rPr>
        <w:t>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       1) общий объем доходов бюджета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«Новоюгинское сельское поселение» (далее – местный бюджет) </w:t>
      </w: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18 174 950,00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рублей, в</w:t>
      </w:r>
      <w:r w:rsidRPr="00627AE4">
        <w:rPr>
          <w:rFonts w:ascii="Times New Roman" w:eastAsia="Times New Roman" w:hAnsi="Times New Roman" w:cs="Times New Roman"/>
          <w:b/>
          <w:bCs/>
          <w:smallCaps/>
          <w:lang w:eastAsia="ru-RU"/>
        </w:rPr>
        <w:t xml:space="preserve">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том числе налоговые и неналоговые доходы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>2 219 000,00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27AE4" w:rsidRPr="00627AE4" w:rsidRDefault="00627AE4" w:rsidP="00627AE4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627AE4">
        <w:rPr>
          <w:rFonts w:ascii="Times New Roman" w:eastAsia="Times New Roman" w:hAnsi="Times New Roman" w:cs="Times New Roman"/>
          <w:lang w:eastAsia="ru-RU"/>
        </w:rPr>
        <w:t xml:space="preserve">общий объем расходов местного бюджета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18 174 950,00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u w:val="single"/>
          <w:lang w:eastAsia="ru-RU"/>
        </w:rPr>
        <w:t>на 2025 год</w:t>
      </w:r>
      <w:r w:rsidRPr="00627AE4">
        <w:rPr>
          <w:rFonts w:ascii="Times New Roman" w:eastAsia="Times New Roman" w:hAnsi="Times New Roman" w:cs="Times New Roman"/>
          <w:lang w:eastAsia="ru-RU"/>
        </w:rPr>
        <w:t>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       1) общий объем доходов бюджета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«Новоюгинское сельское поселение» (далее – местный бюджет) </w:t>
      </w:r>
      <w:r w:rsidRPr="00627AE4">
        <w:rPr>
          <w:rFonts w:ascii="Times New Roman" w:eastAsia="Times New Roman" w:hAnsi="Times New Roman" w:cs="Times New Roman"/>
          <w:spacing w:val="-1"/>
          <w:lang w:eastAsia="ru-RU"/>
        </w:rPr>
        <w:t xml:space="preserve">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18 339 350,00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рублей, в</w:t>
      </w:r>
      <w:r w:rsidRPr="00627AE4">
        <w:rPr>
          <w:rFonts w:ascii="Times New Roman" w:eastAsia="Times New Roman" w:hAnsi="Times New Roman" w:cs="Times New Roman"/>
          <w:b/>
          <w:bCs/>
          <w:smallCaps/>
          <w:lang w:eastAsia="ru-RU"/>
        </w:rPr>
        <w:t xml:space="preserve"> 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том числе налоговые и неналоговые доходы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>2 298 700,00</w:t>
      </w:r>
      <w:r w:rsidRPr="00627AE4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27AE4" w:rsidRPr="00627AE4" w:rsidRDefault="00627AE4" w:rsidP="00627AE4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627AE4">
        <w:rPr>
          <w:rFonts w:ascii="Times New Roman" w:eastAsia="Times New Roman" w:hAnsi="Times New Roman" w:cs="Times New Roman"/>
          <w:lang w:eastAsia="ru-RU"/>
        </w:rPr>
        <w:t xml:space="preserve">общий объем расходов местного бюджета в сумме </w:t>
      </w:r>
      <w:r w:rsidRPr="00627AE4">
        <w:rPr>
          <w:rFonts w:ascii="Times New Roman" w:eastAsia="Times New Roman" w:hAnsi="Times New Roman" w:cs="Times New Roman"/>
          <w:b/>
          <w:lang w:eastAsia="ru-RU"/>
        </w:rPr>
        <w:t xml:space="preserve">18 339 350,00 </w:t>
      </w:r>
      <w:r w:rsidRPr="00627AE4">
        <w:rPr>
          <w:rFonts w:ascii="Times New Roman" w:eastAsia="Times New Roman" w:hAnsi="Times New Roman" w:cs="Times New Roman"/>
          <w:lang w:eastAsia="ru-RU"/>
        </w:rPr>
        <w:t>рублей.</w:t>
      </w:r>
    </w:p>
    <w:p w:rsidR="00627AE4" w:rsidRPr="00627AE4" w:rsidRDefault="00627AE4" w:rsidP="00627AE4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627AE4" w:rsidRPr="00627AE4" w:rsidRDefault="00627AE4" w:rsidP="00627AE4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Статья 2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Новоюгинского сельского поселения и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бюджета, и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увеличение бюджетных ассигнований на оплату: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- заключенных от имени муниципального образования «Новоюгинское сельское поселение» муниципальных контрактов на поставку товаров, выполнение работ, оказание услуг;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заключенных от имени муниципального образования «Новоюгинское сельское поселение» муниципальных контрактов на выполнение работ по строительству (реконструкции) объектов, по проведению ремонта объектов недвижимого имущества и на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объектов недвижимого имущества и основных средств, подлежащих в соответствии с условиями этих муниципальных контрактов оплате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отчетном финансовом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году в объеме, не превышающем сумму остатка неиспользованных бюджетных ассигнований на указанные цели.</w:t>
      </w:r>
      <w:proofErr w:type="gramEnd"/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3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часть прибыли муниципального унитарного предприятия «Теплоэнергоснаб» муниципального образования «Новоюгинское сельское поселение», остающаяся после уплаты налогов и иных обязательных платежей, подлежит зачислению в местный бюджет  в размере 10 процентов.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  <w:t>Статья 4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перечень главных администраторов доходов  бюджета муниципального образования «Новоюгинское сельское поселение» - территориальных органов федеральных органов исполнительной власти и органов государственной власти Томской области, областных государственных учреждений и  иных организаций и закрепляемые за ними виды доходов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hyperlink r:id="rId6" w:history="1">
        <w:r w:rsidRPr="00627A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бюджета муниципального образования «Новоюгинское сельское поселение» - органов местного самоуправления и муниципальных казенных учреждений муниципального образования «Новоюгинское сельское поселение» и закрепляемые за ними виды доходов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главных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 за ними виды источников финансирования дефицита бюджета муниципального образования «Новоюгинское сельское поселение»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hyperlink r:id="rId7" w:history="1">
        <w:r w:rsidRPr="00627A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распорядителей средств бюджета муниципального образования «Новоюгинское сельское поселение»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прогнозируемого общего объема доходов, установленного статьей 1 настоящего Решения, поступления доходов по основным источникам на 2023 год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5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2024-2025 годов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5.1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«Новоюгинское сельское поселение» на 2023 год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6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2024-2025 годов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6.1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видов расходов  классификации расходов бюджетов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ведомственной структуре расходов бюджета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«Новоюгинское сельское поселение» на 2023 год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приложению 7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и на плановый период 2024-2025 годов согласно</w:t>
      </w: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приложению 7.1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</w:p>
    <w:p w:rsidR="00627AE4" w:rsidRPr="00627AE4" w:rsidRDefault="00627AE4" w:rsidP="00627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объем субвенций, субсидий и иных межбюджетных трансфертов бюджету муниципального образования «Новоюгинское сельское поселение»  на 2023 год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приложению 8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и на плановый период 2024-2025 годов согласно</w:t>
      </w: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приложению 8.1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 настоящему Решению;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27AE4" w:rsidRPr="00627AE4" w:rsidRDefault="00627AE4" w:rsidP="00627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штатную численность и фонд оплаты труда работников муниципальных казенных учреждений, финансируемых за счет  бюджета муниципального образования «Новоюгинское сельское поселение»    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приложению 9</w:t>
      </w: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 настоящему Решению;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End"/>
    </w:p>
    <w:p w:rsidR="00627AE4" w:rsidRPr="00627AE4" w:rsidRDefault="00627AE4" w:rsidP="00627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капитального ремонта муниципального жилого фонда муниципального образования «Новоюгинское сельское поселение» согласно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10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Статья 6 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муниципального дорожного фонда  муниципального образования «Новоюгинское сельское поселение»: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 2023  год в размере 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1 755 000,00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2024  год в размере 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1 834 000,00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 2025  год в размере 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1 944 000,00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 на  компенсацию расходов по организации электроснабжения от дизельных электростанций  предоставляются в  соответствии  с Порядком, утвержденным </w:t>
      </w: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11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 нормативными правовыми актами Администрации Новоюгинского сельского поселения на безвозмездной и безвозвратной основе в целях возмещения недополученных доходов  и (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 из 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 (специальных вин), виноматериалов),  выполнением работ, оказанием услуг в пределах бюджетных ассигнований и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путем перечисления средств на расчетные (текущие)  счета получателей субсидий, открытые в кредитных организациях, </w:t>
      </w:r>
      <w:r w:rsidRPr="00627A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договора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субсидию и  Органом муниципального финансового контроля   проверки соблюдения указанными лицами условий, цели и порядка предоставления субсидий их получателями</w:t>
      </w:r>
      <w:r w:rsidRPr="00627AE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627AE4" w:rsidRPr="00627AE4" w:rsidRDefault="00627AE4" w:rsidP="00627A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Статья 8 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Новоюгинского сельского поселения: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- по подразделу 0111 «Резервные фонды» в размере запланированных бюджетных ассигнований, на основании Распоряжения Главы Администрации Новоюгинского сельского поселения.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9</w:t>
      </w:r>
    </w:p>
    <w:p w:rsidR="00627AE4" w:rsidRPr="00627AE4" w:rsidRDefault="00627AE4" w:rsidP="00627A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</w:t>
      </w:r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«Новоюгинское сельское поселение», а также муниципальным бюджетным учреждением либо иным юридическим лицом в соответствии с частями 1,4, 4.1 и 5 статьи 15 Федерального закона от 05.04.2013 №44-ФЗ «О контрактной системе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в размере до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</w:t>
      </w:r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участия спортсменов и тренеров сборных команд в выездных спортивных мероприятиях,  о подписке на печатные</w:t>
      </w:r>
      <w:proofErr w:type="gramEnd"/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энергопринимающих</w:t>
      </w:r>
      <w:proofErr w:type="spellEnd"/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устройств, проведения экспертизы проектной документации и результатов инженерных изысканий, о приобретении продуктов питания, об изготовлении электронной подписи, о приобретении программного обеспечения, его обновления и сопровождения, о приобретении государственных знаков почтовой оплаты.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10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добровольные пожертвования;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«Новоюгинское сельское поселение», и иных сумм принудительного изъятия,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при условии фактического поступления указанных доходов в бюджет муниципального образования «Новоюгинское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лиц, в том числе добровольные пожертвования, поступившие в  бюджет муниципального образования «Новоюгинское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 по состоянию на 01 января 2023 года  направляются в 2023 году на увеличение расходов соответствующего муниципального казенного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627AE4" w:rsidRPr="00627AE4" w:rsidRDefault="00627AE4" w:rsidP="00627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 платных услуг, безвозмездных поступлений от физических и юридических лиц на момент изменения типа учреждения подлежат перечислению в доход  бюджета муниципального образования «Новоюгинское сельское поселение».</w:t>
      </w:r>
    </w:p>
    <w:p w:rsidR="00627AE4" w:rsidRPr="00627AE4" w:rsidRDefault="00627AE4" w:rsidP="00627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остатки направляются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расходов соответствующего муниципального казенного учреждения путем внесения  изменений в сводную бюджетную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исполнение местного бюджета по казначейской системе осуществляется Администрацией Новоюгинского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законодательства субъекта Федерации.</w:t>
      </w:r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627AE4" w:rsidRPr="00627AE4" w:rsidRDefault="00627AE4" w:rsidP="00627AE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Нормативные и иные правовые акты органов местного самоуправления Новоюгинского сельского поселения, влекущие дополнительные расходы за счет средств бюджета поселения, а также сокращающие его доходной базы,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2023 год, а также после внесения соответствующих изменений в настоящее Решение.</w:t>
      </w:r>
      <w:proofErr w:type="gramEnd"/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2023 год.</w:t>
      </w:r>
    </w:p>
    <w:p w:rsidR="00627AE4" w:rsidRPr="00627AE4" w:rsidRDefault="00627AE4" w:rsidP="00627AE4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администратора бюджетных средств  межбюджетные трансферты, полученные  бюджетом сельского поселения в форме субсидий, субвенций и иных межбюджетных трансфертов, имеющих целевое назначение, не использованные в текущем финансовом году, могут быть по решению главного распорядителя данных бюджетных средств возвращены в очередном финансовом году в доход бюджета сельского поселения, для финансового обеспечения расходов бюджета, соответствующих целям предоставления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межбюджетных трансфертов.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627AE4" w:rsidRPr="00627AE4" w:rsidRDefault="00627AE4" w:rsidP="00627AE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 В случае использования не по целевому назначению средств районного бюджета, предоставленных на безвозвратной основе бюджету сельского поселения, суммы средств, подлежащие перечислению в районный бюджет, в установленном порядке взыскиваются путем обращения взыскания на средства, предусмотренные для перечисления в бюджеты поселений по разделу «Межбюджетные трансферты» классификации расходов бюджетов Российской Федерации (кроме субвенций).</w:t>
      </w:r>
    </w:p>
    <w:p w:rsidR="00627AE4" w:rsidRPr="00627AE4" w:rsidRDefault="00627AE4" w:rsidP="00627AE4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15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627AE4" w:rsidRPr="00627AE4" w:rsidRDefault="00627AE4" w:rsidP="00627A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2023 года.</w:t>
      </w:r>
    </w:p>
    <w:p w:rsidR="00627AE4" w:rsidRPr="00627AE4" w:rsidRDefault="00627AE4" w:rsidP="00627A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</w:t>
      </w:r>
    </w:p>
    <w:p w:rsidR="00627AE4" w:rsidRPr="00627AE4" w:rsidRDefault="00627AE4" w:rsidP="0062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обеспечения гражданам Новоюгинского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бюджет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порядка обнародования нормативно-правовых актов.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________________________С.В.</w:t>
      </w:r>
      <w:r w:rsidR="00C95FD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627AE4">
        <w:rPr>
          <w:rFonts w:ascii="Times New Roman" w:eastAsia="Times New Roman" w:hAnsi="Times New Roman" w:cs="Times New Roman"/>
          <w:bCs/>
          <w:lang w:eastAsia="ru-RU"/>
        </w:rPr>
        <w:t>Шамне</w:t>
      </w:r>
      <w:proofErr w:type="spellEnd"/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val="x-none" w:eastAsia="x-none"/>
        </w:rPr>
        <w:sectPr w:rsidR="00627AE4" w:rsidRPr="00627AE4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627AE4">
        <w:rPr>
          <w:rFonts w:ascii="Cambria" w:eastAsia="Times New Roman" w:hAnsi="Cambria" w:cs="Times New Roman"/>
          <w:b/>
          <w:bCs/>
          <w:kern w:val="32"/>
          <w:sz w:val="20"/>
          <w:szCs w:val="20"/>
          <w:lang w:val="x-none" w:eastAsia="x-none"/>
        </w:rPr>
        <w:t xml:space="preserve">    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shd w:val="clear" w:color="auto" w:fill="FFFFFF"/>
        <w:spacing w:after="0" w:line="307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«Новоюгинское сельское поселение»  -  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3"/>
        <w:gridCol w:w="4993"/>
      </w:tblGrid>
      <w:tr w:rsidR="00627AE4" w:rsidRPr="00627AE4" w:rsidTr="00C95FD1">
        <w:tc>
          <w:tcPr>
            <w:tcW w:w="4741" w:type="dxa"/>
            <w:gridSpan w:val="2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главных администраторов доходов бюджета муниципального образования «Новоюгинское</w:t>
            </w: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территориальных органов, федеральных органов исполнительной власти</w:t>
            </w: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  и закрепляемые за ними виды доходов</w:t>
            </w: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Федерального казначейства 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5326" w:type="dxa"/>
          </w:tcPr>
          <w:p w:rsidR="00627AE4" w:rsidRPr="00627AE4" w:rsidRDefault="00627AE4" w:rsidP="006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5326" w:type="dxa"/>
          </w:tcPr>
          <w:p w:rsidR="00627AE4" w:rsidRPr="00627AE4" w:rsidRDefault="00627AE4" w:rsidP="006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5326" w:type="dxa"/>
          </w:tcPr>
          <w:p w:rsidR="00627AE4" w:rsidRPr="00627AE4" w:rsidRDefault="00627AE4" w:rsidP="006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5326" w:type="dxa"/>
          </w:tcPr>
          <w:p w:rsidR="00627AE4" w:rsidRPr="00627AE4" w:rsidRDefault="00627AE4" w:rsidP="006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627AE4" w:rsidRPr="00627AE4" w:rsidRDefault="00627AE4" w:rsidP="00627AE4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статьями 227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227.1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228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228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627AE4" w:rsidRPr="00627AE4" w:rsidTr="00C95FD1">
        <w:tc>
          <w:tcPr>
            <w:tcW w:w="2005" w:type="dxa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101 02040 01 0000 110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627AE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227.1</w:t>
              </w:r>
            </w:hyperlink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627AE4" w:rsidRPr="00627AE4" w:rsidTr="00C95FD1">
        <w:tc>
          <w:tcPr>
            <w:tcW w:w="2005" w:type="dxa"/>
            <w:vAlign w:val="center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627AE4" w:rsidRPr="00627AE4" w:rsidTr="00C95FD1">
        <w:tc>
          <w:tcPr>
            <w:tcW w:w="2005" w:type="dxa"/>
            <w:vAlign w:val="center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326" w:type="dxa"/>
            <w:vAlign w:val="center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7"/>
            </w:tblGrid>
            <w:tr w:rsidR="00627AE4" w:rsidRPr="00627AE4" w:rsidTr="00C95FD1">
              <w:tc>
                <w:tcPr>
                  <w:tcW w:w="6513" w:type="dxa"/>
                  <w:tcBorders>
                    <w:top w:val="single" w:sz="4" w:space="0" w:color="auto"/>
                  </w:tcBorders>
                  <w:vAlign w:val="bottom"/>
                </w:tcPr>
                <w:p w:rsidR="00627AE4" w:rsidRPr="00627AE4" w:rsidRDefault="00627AE4" w:rsidP="00627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7AE4" w:rsidRPr="00627AE4" w:rsidTr="00C95FD1">
              <w:tc>
                <w:tcPr>
                  <w:tcW w:w="6513" w:type="dxa"/>
                  <w:tcBorders>
                    <w:bottom w:val="single" w:sz="4" w:space="0" w:color="auto"/>
                  </w:tcBorders>
                </w:tcPr>
                <w:p w:rsidR="00627AE4" w:rsidRPr="00627AE4" w:rsidRDefault="00627AE4" w:rsidP="00627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A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627AE4" w:rsidRPr="00627AE4" w:rsidRDefault="00627AE4" w:rsidP="00627A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2005" w:type="dxa"/>
            <w:vAlign w:val="center"/>
          </w:tcPr>
          <w:p w:rsidR="00627AE4" w:rsidRPr="00627AE4" w:rsidRDefault="00627AE4" w:rsidP="00627AE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326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2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  №</w:t>
      </w:r>
    </w:p>
    <w:p w:rsidR="00627AE4" w:rsidRPr="00627AE4" w:rsidRDefault="00627AE4" w:rsidP="00627AE4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доходов бюджета муниципального образования  «</w:t>
      </w:r>
      <w:r w:rsidRPr="00627AE4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органов местного самоуправления и муниципальных казенных учреждений муниципального образования  «</w:t>
      </w:r>
      <w:r w:rsidRPr="00627AE4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закрепленных за ними видов доходов</w:t>
      </w:r>
      <w:r w:rsidRPr="00627A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627AE4" w:rsidRPr="00627AE4" w:rsidTr="00C95FD1">
        <w:trPr>
          <w:trHeight w:val="512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627AE4" w:rsidRPr="00627AE4" w:rsidTr="00C95FD1">
        <w:trPr>
          <w:trHeight w:val="593"/>
        </w:trPr>
        <w:tc>
          <w:tcPr>
            <w:tcW w:w="10490" w:type="dxa"/>
            <w:gridSpan w:val="3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7AE4" w:rsidRPr="00627AE4" w:rsidTr="00C95FD1">
        <w:trPr>
          <w:trHeight w:val="503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</w:t>
            </w: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27AE4" w:rsidRPr="00627AE4" w:rsidTr="00C95FD1">
        <w:tc>
          <w:tcPr>
            <w:tcW w:w="1134" w:type="dxa"/>
            <w:vAlign w:val="center"/>
          </w:tcPr>
          <w:p w:rsidR="00627AE4" w:rsidRPr="00627AE4" w:rsidRDefault="00627AE4" w:rsidP="00627A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27AE4" w:rsidRPr="00627AE4" w:rsidTr="00C95FD1">
        <w:trPr>
          <w:trHeight w:val="471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27AE4" w:rsidRPr="00627AE4" w:rsidTr="00C95FD1">
        <w:trPr>
          <w:trHeight w:val="563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AE4" w:rsidRPr="00627AE4" w:rsidRDefault="00627AE4" w:rsidP="0062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627AE4" w:rsidRPr="00627AE4" w:rsidRDefault="00627AE4" w:rsidP="00627AE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627AE4" w:rsidRPr="00627AE4" w:rsidRDefault="00627AE4" w:rsidP="00627AE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627AE4" w:rsidRPr="00627AE4" w:rsidRDefault="00627AE4" w:rsidP="00627AE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27AE4" w:rsidRPr="00627AE4" w:rsidTr="00C9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27AE4" w:rsidRPr="00627AE4" w:rsidTr="00C95FD1">
        <w:trPr>
          <w:trHeight w:val="580"/>
        </w:trPr>
        <w:tc>
          <w:tcPr>
            <w:tcW w:w="10490" w:type="dxa"/>
            <w:gridSpan w:val="3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627AE4" w:rsidRPr="00627AE4" w:rsidTr="00C95FD1">
        <w:trPr>
          <w:trHeight w:val="560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27AE4" w:rsidRPr="00627AE4" w:rsidTr="00C95FD1">
        <w:trPr>
          <w:trHeight w:val="949"/>
        </w:trPr>
        <w:tc>
          <w:tcPr>
            <w:tcW w:w="113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627AE4" w:rsidRPr="00627AE4" w:rsidRDefault="00627AE4" w:rsidP="0062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3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</w:t>
      </w:r>
      <w:proofErr w:type="gramStart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закрепляемые за ними виды источников финансирования дефицита бюджета муниципального образования «Новоюгинское сельское поселение  на 2023год и плановый период 2024-2025 годов.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857"/>
        <w:gridCol w:w="5365"/>
      </w:tblGrid>
      <w:tr w:rsidR="00627AE4" w:rsidRPr="00627AE4" w:rsidTr="00C95FD1">
        <w:trPr>
          <w:trHeight w:val="711"/>
        </w:trPr>
        <w:tc>
          <w:tcPr>
            <w:tcW w:w="1786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5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36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главного  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видов источников финансирования дефицита</w:t>
            </w:r>
          </w:p>
        </w:tc>
      </w:tr>
      <w:tr w:rsidR="00627AE4" w:rsidRPr="00627AE4" w:rsidTr="00C95FD1">
        <w:trPr>
          <w:trHeight w:val="464"/>
        </w:trPr>
        <w:tc>
          <w:tcPr>
            <w:tcW w:w="1786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 Администрация Новоюгинского сельского поселения</w:t>
            </w:r>
          </w:p>
        </w:tc>
      </w:tr>
      <w:tr w:rsidR="00627AE4" w:rsidRPr="00627AE4" w:rsidTr="00C95FD1">
        <w:trPr>
          <w:trHeight w:val="479"/>
        </w:trPr>
        <w:tc>
          <w:tcPr>
            <w:tcW w:w="1786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65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627AE4" w:rsidRPr="00627AE4" w:rsidTr="00C95FD1">
        <w:trPr>
          <w:trHeight w:val="479"/>
        </w:trPr>
        <w:tc>
          <w:tcPr>
            <w:tcW w:w="1786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65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         Приложение № 4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tabs>
          <w:tab w:val="left" w:pos="790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 «Новоюгинское сельское поселение».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2071"/>
      </w:tblGrid>
      <w:tr w:rsidR="00627AE4" w:rsidRPr="00627AE4" w:rsidTr="00C95FD1">
        <w:tc>
          <w:tcPr>
            <w:tcW w:w="8046" w:type="dxa"/>
            <w:vAlign w:val="center"/>
          </w:tcPr>
          <w:p w:rsidR="00627AE4" w:rsidRPr="00627AE4" w:rsidRDefault="00627AE4" w:rsidP="00627AE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главных распорядителей </w:t>
            </w:r>
          </w:p>
        </w:tc>
        <w:tc>
          <w:tcPr>
            <w:tcW w:w="2091" w:type="dxa"/>
            <w:vAlign w:val="center"/>
          </w:tcPr>
          <w:p w:rsidR="00627AE4" w:rsidRPr="00627AE4" w:rsidRDefault="00627AE4" w:rsidP="00627AE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 распорядителя</w:t>
            </w:r>
          </w:p>
        </w:tc>
      </w:tr>
      <w:tr w:rsidR="00627AE4" w:rsidRPr="00627AE4" w:rsidTr="00C95FD1">
        <w:trPr>
          <w:trHeight w:val="489"/>
        </w:trPr>
        <w:tc>
          <w:tcPr>
            <w:tcW w:w="8046" w:type="dxa"/>
            <w:vAlign w:val="center"/>
          </w:tcPr>
          <w:p w:rsidR="00627AE4" w:rsidRPr="00627AE4" w:rsidRDefault="00627AE4" w:rsidP="00627AE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2091" w:type="dxa"/>
            <w:vAlign w:val="center"/>
          </w:tcPr>
          <w:p w:rsidR="00627AE4" w:rsidRPr="00627AE4" w:rsidRDefault="00627AE4" w:rsidP="00627AE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5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«Новоюгинское сельское поселение»  на  2023год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268"/>
        <w:gridCol w:w="4678"/>
        <w:gridCol w:w="2268"/>
      </w:tblGrid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2023 год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2 101 000,00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815 000,00</w:t>
            </w:r>
          </w:p>
        </w:tc>
      </w:tr>
      <w:tr w:rsidR="00627AE4" w:rsidRPr="00627AE4" w:rsidTr="00C95FD1">
        <w:trPr>
          <w:trHeight w:val="16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812 000,00</w:t>
            </w:r>
          </w:p>
        </w:tc>
      </w:tr>
      <w:tr w:rsidR="00627AE4" w:rsidRPr="00627AE4" w:rsidTr="00C95FD1">
        <w:trPr>
          <w:trHeight w:val="24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6"/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795 000,00</w:t>
            </w:r>
          </w:p>
        </w:tc>
      </w:tr>
      <w:tr w:rsidR="00627AE4" w:rsidRPr="00627AE4" w:rsidTr="00C95FD1">
        <w:trPr>
          <w:trHeight w:val="23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382 000,00</w:t>
            </w:r>
          </w:p>
        </w:tc>
      </w:tr>
      <w:tr w:rsidR="00627AE4" w:rsidRPr="00627AE4" w:rsidTr="00C95FD1">
        <w:trPr>
          <w:trHeight w:val="26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</w:tr>
      <w:tr w:rsidR="00627AE4" w:rsidRPr="00627AE4" w:rsidTr="00C95FD1">
        <w:trPr>
          <w:trHeight w:val="24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465 000,00</w:t>
            </w:r>
          </w:p>
        </w:tc>
      </w:tr>
      <w:tr w:rsidR="00627AE4" w:rsidRPr="00627AE4" w:rsidTr="00C95FD1">
        <w:trPr>
          <w:trHeight w:val="22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-55 000,00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134 000,00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1.06.06033.10.0000.110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1.06.06043.10.0000.110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rPr>
          <w:trHeight w:val="14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rPr>
          <w:trHeight w:val="1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330 000,00</w:t>
            </w:r>
          </w:p>
        </w:tc>
      </w:tr>
      <w:tr w:rsidR="00627AE4" w:rsidRPr="00627AE4" w:rsidTr="00C95FD1">
        <w:trPr>
          <w:trHeight w:val="16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15 942 550,00</w:t>
            </w:r>
          </w:p>
        </w:tc>
      </w:tr>
      <w:tr w:rsidR="00627AE4" w:rsidRPr="00627AE4" w:rsidTr="00C95FD1">
        <w:trPr>
          <w:trHeight w:val="10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15 942 550,00</w:t>
            </w:r>
          </w:p>
        </w:tc>
      </w:tr>
      <w:tr w:rsidR="00627AE4" w:rsidRPr="00627AE4" w:rsidTr="00C95FD1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11 423 800,00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7AE4" w:rsidRPr="00627AE4" w:rsidTr="00C95FD1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4 518 750,00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18 043 550,00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5.1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плановый период 2024-2025 годов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268"/>
        <w:gridCol w:w="3544"/>
        <w:gridCol w:w="1701"/>
        <w:gridCol w:w="1701"/>
      </w:tblGrid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2025 год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2 219 000,00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2 298 700,00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880 000,00</w:t>
            </w:r>
          </w:p>
        </w:tc>
      </w:tr>
      <w:tr w:rsidR="00627AE4" w:rsidRPr="00627AE4" w:rsidTr="00C95FD1">
        <w:trPr>
          <w:trHeight w:val="16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877 000,00</w:t>
            </w:r>
          </w:p>
        </w:tc>
      </w:tr>
      <w:tr w:rsidR="00627AE4" w:rsidRPr="00627AE4" w:rsidTr="00C95FD1">
        <w:trPr>
          <w:trHeight w:val="24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914 000,00</w:t>
            </w:r>
          </w:p>
        </w:tc>
      </w:tr>
      <w:tr w:rsidR="00627AE4" w:rsidRPr="00627AE4" w:rsidTr="00C95FD1">
        <w:trPr>
          <w:trHeight w:val="23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438 000,00</w:t>
            </w:r>
          </w:p>
        </w:tc>
      </w:tr>
      <w:tr w:rsidR="00627AE4" w:rsidRPr="00627AE4" w:rsidTr="00C95FD1">
        <w:trPr>
          <w:trHeight w:val="26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</w:tr>
      <w:tr w:rsidR="00627AE4" w:rsidRPr="00627AE4" w:rsidTr="00C95FD1">
        <w:trPr>
          <w:trHeight w:val="24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506 000,00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534 000,00</w:t>
            </w:r>
          </w:p>
        </w:tc>
      </w:tr>
      <w:tr w:rsidR="00627AE4" w:rsidRPr="00627AE4" w:rsidTr="00C95FD1">
        <w:trPr>
          <w:trHeight w:val="22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-61 000,00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152 000,00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152 000,00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627AE4" w:rsidRPr="00627AE4" w:rsidTr="00C95FD1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rPr>
          <w:trHeight w:val="14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rPr>
          <w:trHeight w:val="1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327 700,00</w:t>
            </w:r>
          </w:p>
        </w:tc>
      </w:tr>
      <w:tr w:rsidR="00627AE4" w:rsidRPr="00627AE4" w:rsidTr="00C95FD1">
        <w:trPr>
          <w:trHeight w:val="16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327 700,00</w:t>
            </w:r>
          </w:p>
        </w:tc>
      </w:tr>
      <w:tr w:rsidR="00627AE4" w:rsidRPr="00627AE4" w:rsidTr="00C95FD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15 955 950,00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16 040 650,00</w:t>
            </w:r>
          </w:p>
        </w:tc>
      </w:tr>
      <w:tr w:rsidR="00627AE4" w:rsidRPr="00627AE4" w:rsidTr="00C95FD1">
        <w:trPr>
          <w:trHeight w:val="10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15 955 950,00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16 040 650,00</w:t>
            </w:r>
          </w:p>
        </w:tc>
      </w:tr>
      <w:tr w:rsidR="00627AE4" w:rsidRPr="00627AE4" w:rsidTr="00C95FD1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11 427 200,00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11 451 900,00</w:t>
            </w:r>
          </w:p>
        </w:tc>
      </w:tr>
      <w:tr w:rsidR="00627AE4" w:rsidRPr="00627AE4" w:rsidTr="00C95FD1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7AE4" w:rsidRPr="00627AE4" w:rsidTr="00C95FD1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E4" w:rsidRPr="00627AE4" w:rsidRDefault="00627AE4" w:rsidP="00627A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4 528 750,00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4 588 750,00</w:t>
            </w:r>
          </w:p>
        </w:tc>
      </w:tr>
      <w:tr w:rsidR="00627AE4" w:rsidRPr="00627AE4" w:rsidTr="00C95FD1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18 174 950,00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18 339 350,00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9A666E" w:rsidRDefault="009A666E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6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2023 год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600"/>
        <w:gridCol w:w="2486"/>
      </w:tblGrid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2552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 год</w:t>
            </w:r>
          </w:p>
        </w:tc>
      </w:tr>
      <w:tr w:rsidR="00627AE4" w:rsidRPr="00627AE4" w:rsidTr="00C95FD1">
        <w:trPr>
          <w:trHeight w:val="315"/>
        </w:trPr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8 335 500,00</w:t>
            </w:r>
          </w:p>
        </w:tc>
      </w:tr>
      <w:tr w:rsidR="00627AE4" w:rsidRPr="00627AE4" w:rsidTr="00C95FD1">
        <w:trPr>
          <w:trHeight w:val="315"/>
        </w:trPr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7 121 800,00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1 755 000,00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3 318 831,85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52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52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994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7911" w:type="dxa"/>
            <w:gridSpan w:val="2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5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18 043 550,00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6.1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 на плановый период 2024-2025 годов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5860"/>
        <w:gridCol w:w="1985"/>
        <w:gridCol w:w="1843"/>
      </w:tblGrid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 на 2024 год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 год</w:t>
            </w:r>
          </w:p>
        </w:tc>
      </w:tr>
      <w:tr w:rsidR="00627AE4" w:rsidRPr="00627AE4" w:rsidTr="00C95FD1">
        <w:trPr>
          <w:trHeight w:val="315"/>
        </w:trPr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8 387 900,00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8 442 300,00</w:t>
            </w:r>
          </w:p>
        </w:tc>
      </w:tr>
      <w:tr w:rsidR="00627AE4" w:rsidRPr="00627AE4" w:rsidTr="00C95FD1">
        <w:trPr>
          <w:trHeight w:val="315"/>
        </w:trPr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7 174 200,00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7 228 600,00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1 834 000,00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1 944 000,00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1 834 000,00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1 944 000,00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3 318 831,85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3 318 831,85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927 900,00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5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9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6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311 250,00</w:t>
            </w:r>
          </w:p>
        </w:tc>
        <w:tc>
          <w:tcPr>
            <w:tcW w:w="1843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6777" w:type="dxa"/>
            <w:gridSpan w:val="2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18 174 950,00</w:t>
            </w:r>
          </w:p>
        </w:tc>
        <w:tc>
          <w:tcPr>
            <w:tcW w:w="1843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18 339 350,00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7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 </w:t>
      </w:r>
      <w:proofErr w:type="gramStart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ведомственной структуре расходов бюджета муниципального образования «Новоюгинское сельское поселение» на 2023год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992"/>
        <w:gridCol w:w="1418"/>
        <w:gridCol w:w="850"/>
        <w:gridCol w:w="1701"/>
      </w:tblGrid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09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2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8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Ассигнования</w:t>
            </w: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Администрация Новоюгинского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18 043 550,00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8 335 500,00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должностного лица субъекта 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7 121 800,00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7 121 800,00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7 121 800,00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7 121 800,00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5 433 600,00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1 656 200,00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99 0 00 00705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99 0 00 00705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99 0 00 00950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99 0 00 00950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99 0 00 09203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99 0 00 09203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 комиссариаты»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07 2 81 00000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субвенции бюджетам сельских поселений 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07 2 81 51180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07 2 81 51180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99 0 00 02801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99 0 00 02801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1 755 000,00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1 755 000,00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«Оказание финансовой помощи сельским поселениям </w:t>
            </w: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 дорожную деятельность в границах населенных пунктов»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07 1 82 00000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07 1 82 00919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960 000,00</w:t>
            </w:r>
          </w:p>
        </w:tc>
      </w:tr>
      <w:tr w:rsidR="00627AE4" w:rsidRPr="00627AE4" w:rsidTr="00C95FD1">
        <w:trPr>
          <w:trHeight w:val="1167"/>
        </w:trPr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07 1 82 00919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99 0 00 06002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99 0 00 06002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darkGray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99 0 00 03902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99 0 00 03902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3 318 831,85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07 2 82 00000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07 2 82 40120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07 2 82 40120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компенсации расходов </w:t>
            </w: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99 0 00 03120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99 0 00 03120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99 0 00 03915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99 0 00 03915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99 0 00 06001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285 200,00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99 0 00 06001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285 200,00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99 0 00 06005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642 700,00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99 0 00 04409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99 0 00 04409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на территории Каргасокского района»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304 518,00</w:t>
            </w:r>
          </w:p>
        </w:tc>
      </w:tr>
      <w:tr w:rsidR="00627AE4" w:rsidRPr="00627AE4" w:rsidTr="00C95FD1"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6 732,00</w:t>
            </w:r>
          </w:p>
        </w:tc>
      </w:tr>
      <w:tr w:rsidR="00627AE4" w:rsidRPr="00627AE4" w:rsidTr="00C95FD1">
        <w:trPr>
          <w:trHeight w:val="395"/>
        </w:trPr>
        <w:tc>
          <w:tcPr>
            <w:tcW w:w="4219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18 339 400,00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7.1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24.12.2021 №37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 </w:t>
      </w:r>
      <w:proofErr w:type="gramStart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ведомственной структуре расходов бюджета муниципального образования «Новоюгинское сельское поселение»  на плановый период 2024-2025 годов</w:t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851"/>
        <w:gridCol w:w="1417"/>
        <w:gridCol w:w="567"/>
        <w:gridCol w:w="1559"/>
        <w:gridCol w:w="1418"/>
      </w:tblGrid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09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9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Ассигнования</w:t>
            </w: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2024 год</w:t>
            </w:r>
          </w:p>
        </w:tc>
        <w:tc>
          <w:tcPr>
            <w:tcW w:w="1418" w:type="dxa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Ассигнования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2025 год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Администрация Новоюгинского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18 174 950,00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18 339 350,00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8 387 900,00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8 442 300,00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должностного лица субъекта 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7 174 200,00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7 228 600,00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7 174 200,00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7 228 600,00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7 174 200,00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7 228 600,00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7 174 200,00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7 228 600,00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5 433 600,00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5 433 600,00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1 708 600,00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1 763 000,00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99 0 00 00705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99 0 00 00705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</w:t>
            </w: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самоуправления полномочий по первичному воинскому учету на территориях, где отсутствуют военные  комиссариаты»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07 2 81 00000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Предоставление субвенции бюджетам сельских поселений 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07 2 81 51180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07 2 81 51180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99 0 00 02801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99 0 00 02801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1 834 000,00</w:t>
            </w: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1 944 000,00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1 834 000,00</w:t>
            </w: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1 944 000,00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07 1 82 00000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07 1 82 00919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1 030 000,00</w:t>
            </w:r>
          </w:p>
        </w:tc>
      </w:tr>
      <w:tr w:rsidR="00627AE4" w:rsidRPr="00627AE4" w:rsidTr="00C95FD1">
        <w:trPr>
          <w:trHeight w:val="1167"/>
        </w:trPr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07 1 82 00919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1 030 000,00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darkGray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4 986 000,00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739 268,15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3 318 831,85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3 318 831,85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07 2 82 00000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07 2 82 40120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07 2 82 40120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3 318 500,00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99 0 00 03120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99 0 00 03120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331,85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331,85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927 900,00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285 200,00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285 200,00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285 200,00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642 700,00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642 700,00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2 635 800,00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 на территории Каргасокского района»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311 250,00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304 518,00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304 518,00</w:t>
            </w:r>
          </w:p>
        </w:tc>
      </w:tr>
      <w:tr w:rsidR="00627AE4" w:rsidRPr="00627AE4" w:rsidTr="00C95FD1"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P5 40008</w:t>
            </w: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6 732,00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6 732,00</w:t>
            </w:r>
          </w:p>
        </w:tc>
      </w:tr>
      <w:tr w:rsidR="00627AE4" w:rsidRPr="00627AE4" w:rsidTr="00C95FD1">
        <w:trPr>
          <w:trHeight w:val="395"/>
        </w:trPr>
        <w:tc>
          <w:tcPr>
            <w:tcW w:w="3510" w:type="dxa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18 174 950,00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18 339 350,00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8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2023год 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1360"/>
        <w:gridCol w:w="2205"/>
      </w:tblGrid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Форма межбюджетных трансфертов</w:t>
            </w:r>
          </w:p>
        </w:tc>
        <w:tc>
          <w:tcPr>
            <w:tcW w:w="1418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11 423 800,00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5 387 100,00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6 036 700,00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4 518 750,00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240 250,00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960 000,00</w:t>
            </w:r>
          </w:p>
        </w:tc>
      </w:tr>
      <w:tr w:rsidR="00627AE4" w:rsidRPr="00627AE4" w:rsidTr="00C95FD1">
        <w:tc>
          <w:tcPr>
            <w:tcW w:w="6345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15 942 550,00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8.1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иных межбюджетных трансфертов, поступающих в бюджет муниципального образования «Новоюгинское сельское поселение» на  плановый период 2024-2025 годов</w:t>
      </w: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1213"/>
        <w:gridCol w:w="1677"/>
        <w:gridCol w:w="1677"/>
      </w:tblGrid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1276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2025г.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276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11 427 200,00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11 451 900,00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5 373 200,00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5 399 400,00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6 054 000,00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6 052 600,00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4 528 750,00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4 588 750,00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3 318 500,00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3 318 500,00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240 250,00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240 250,00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970 000,00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lang w:eastAsia="ru-RU"/>
              </w:rPr>
              <w:t>1 030 000,00</w:t>
            </w:r>
          </w:p>
        </w:tc>
      </w:tr>
      <w:tr w:rsidR="00627AE4" w:rsidRPr="00627AE4" w:rsidTr="00C95FD1">
        <w:tc>
          <w:tcPr>
            <w:tcW w:w="5353" w:type="dxa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15 955 950,00</w:t>
            </w:r>
          </w:p>
        </w:tc>
        <w:tc>
          <w:tcPr>
            <w:tcW w:w="1701" w:type="dxa"/>
            <w:vAlign w:val="center"/>
          </w:tcPr>
          <w:p w:rsidR="00627AE4" w:rsidRPr="00627AE4" w:rsidRDefault="00627AE4" w:rsidP="00627AE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lang w:eastAsia="ru-RU"/>
              </w:rPr>
              <w:t>16 040 650,00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9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 №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штатная численность  и ФОТ работников муниципальных казенных учреждений муниципального образования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«Новоюгинское  сельское поселение» на 2023г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482"/>
        <w:gridCol w:w="3544"/>
      </w:tblGrid>
      <w:tr w:rsidR="00627AE4" w:rsidRPr="00627AE4" w:rsidTr="00C95FD1">
        <w:trPr>
          <w:trHeight w:val="322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7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</w:tr>
      <w:tr w:rsidR="00627AE4" w:rsidRPr="00627AE4" w:rsidTr="00C95FD1">
        <w:trPr>
          <w:trHeight w:val="34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E4" w:rsidRPr="00627AE4" w:rsidTr="00C95FD1">
        <w:trPr>
          <w:trHeight w:val="309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 с ЕСН 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27AE4" w:rsidRPr="00627AE4" w:rsidTr="00C95FD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6 549,3</w:t>
            </w:r>
          </w:p>
        </w:tc>
      </w:tr>
    </w:tbl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lastRenderedPageBreak/>
        <w:t xml:space="preserve">                                                                                                                       </w:t>
      </w: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№10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№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ремонта муниципального жилого фонда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025"/>
        <w:gridCol w:w="1796"/>
        <w:gridCol w:w="1796"/>
      </w:tblGrid>
      <w:tr w:rsidR="00627AE4" w:rsidRPr="00627AE4" w:rsidTr="00C95FD1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2023г., 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2023г., 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2024г., руб.</w:t>
            </w:r>
          </w:p>
        </w:tc>
      </w:tr>
      <w:tr w:rsidR="00627AE4" w:rsidRPr="00627AE4" w:rsidTr="00C95FD1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.Н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овоюгино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ул. Центральная д. 1 кв. 2; (кровля)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с.</w:t>
            </w: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Староюгино ул. Васюганская д. 15 (печь)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Южная д.6 кв. 1. (печь)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E4" w:rsidRPr="00627AE4" w:rsidTr="00C95FD1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.Н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овоюгино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ул. Центральная д. 13 кв.1 (печь)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с.</w:t>
            </w: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Староюгино ул. Береговая д. 24 кв.1(кровля)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Октябрьская д.18 кв.2. (кровля)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E4" w:rsidRPr="00627AE4" w:rsidTr="00C95FD1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.Н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овоюгино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ул. Центральная д.32 кв. 1 (кровля)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с.</w:t>
            </w:r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Староюгино ул. Юбилейная д.48 кв.2 (печь)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</w:t>
            </w:r>
            <w:proofErr w:type="spellStart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пер.Советский</w:t>
            </w:r>
            <w:proofErr w:type="spellEnd"/>
            <w:r w:rsidRPr="00627AE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3 (печь)</w:t>
            </w:r>
          </w:p>
          <w:p w:rsidR="00627AE4" w:rsidRPr="00627AE4" w:rsidRDefault="00627AE4" w:rsidP="0062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E4" w:rsidRPr="00627AE4" w:rsidRDefault="00627AE4" w:rsidP="0062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739 268,15</w:t>
            </w:r>
          </w:p>
        </w:tc>
      </w:tr>
    </w:tbl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27AE4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11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№</w:t>
      </w:r>
    </w:p>
    <w:p w:rsidR="00627AE4" w:rsidRPr="00627AE4" w:rsidRDefault="00627AE4" w:rsidP="00627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ЛИЦАМ - ПРОИЗВОДИТЕЛЯМ</w:t>
      </w:r>
    </w:p>
    <w:p w:rsidR="00627AE4" w:rsidRPr="00627AE4" w:rsidRDefault="00627AE4" w:rsidP="0062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</w:p>
    <w:p w:rsidR="00627AE4" w:rsidRPr="00627AE4" w:rsidRDefault="00627AE4" w:rsidP="006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недополученных доходов и  (или) финансового обеспечения (возмещения</w:t>
      </w:r>
      <w:proofErr w:type="gramStart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Общие условия предоставления субсидий определяются настоящим Порядком.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 предоставления и суммы субсидий определяются в решении Совета Новоюгинского сельского поселения о  местном бюджете.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условий, установленных при их предоставлении;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неиспользованных  в отчетном финансовом году,  в случаях, предусмотренных соглашениями (договорами) о предоставлении субсидий;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Положениями по конкретным целям предоставления субсидий, утвержденными Администрацией  Новоюгинского сельского поселения.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 или Управлении Федерального казначейства на основании выставленных счетов и (или) представленных расчетов произведенных затрат или недополученных доходов.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27AE4" w:rsidRPr="00627AE4" w:rsidRDefault="00627AE4" w:rsidP="0062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</w:p>
    <w:p w:rsidR="00D21CD8" w:rsidRDefault="00D21CD8"/>
    <w:sectPr w:rsidR="00D2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B3207FB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1193E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C3"/>
    <w:rsid w:val="005A1077"/>
    <w:rsid w:val="00627AE4"/>
    <w:rsid w:val="009A666E"/>
    <w:rsid w:val="00C346C3"/>
    <w:rsid w:val="00C95FD1"/>
    <w:rsid w:val="00D21CD8"/>
    <w:rsid w:val="00F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D1"/>
  </w:style>
  <w:style w:type="paragraph" w:styleId="1">
    <w:name w:val="heading 1"/>
    <w:basedOn w:val="a"/>
    <w:next w:val="a"/>
    <w:link w:val="10"/>
    <w:qFormat/>
    <w:rsid w:val="00627A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627A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E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27AE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627AE4"/>
  </w:style>
  <w:style w:type="table" w:styleId="a3">
    <w:name w:val="Table Grid"/>
    <w:basedOn w:val="a1"/>
    <w:uiPriority w:val="59"/>
    <w:rsid w:val="0062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27A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627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7AE4"/>
  </w:style>
  <w:style w:type="paragraph" w:styleId="a7">
    <w:name w:val="Body Text Indent"/>
    <w:basedOn w:val="a"/>
    <w:link w:val="a8"/>
    <w:rsid w:val="00627A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27AE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7AE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627AE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627AE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27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627A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27A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62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7A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7A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627A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D1"/>
  </w:style>
  <w:style w:type="paragraph" w:styleId="1">
    <w:name w:val="heading 1"/>
    <w:basedOn w:val="a"/>
    <w:next w:val="a"/>
    <w:link w:val="10"/>
    <w:qFormat/>
    <w:rsid w:val="00627A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627A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E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27AE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627AE4"/>
  </w:style>
  <w:style w:type="table" w:styleId="a3">
    <w:name w:val="Table Grid"/>
    <w:basedOn w:val="a1"/>
    <w:uiPriority w:val="59"/>
    <w:rsid w:val="0062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27A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627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7AE4"/>
  </w:style>
  <w:style w:type="paragraph" w:styleId="a7">
    <w:name w:val="Body Text Indent"/>
    <w:basedOn w:val="a"/>
    <w:link w:val="a8"/>
    <w:rsid w:val="00627A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27AE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7AE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627AE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627AE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27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627A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27A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62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7A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7AE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627A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0D8A159I6I" TargetMode="External"/><Relationship Id="rId13" Type="http://schemas.openxmlformats.org/officeDocument/2006/relationships/hyperlink" Target="consultantplus://offline/ref=46C09E990CDB69D73B7F9A3DE1D5662E8FD39E6D1F59F949290713164A7F0DEA14BF2DDA227507HE2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0B9DE2772CC165B28F7F8F160A3C01D045C4E77667935DFD643E574CACAD72B884AABB761DD941CC2D46D6IBD" TargetMode="External"/><Relationship Id="rId12" Type="http://schemas.openxmlformats.org/officeDocument/2006/relationships/hyperlink" Target="consultantplus://offline/ref=46C09E990CDB69D73B7F9A3DE1D5662E8FD39E6D1F59F949290713164A7F0DEA14BF2DDA227C04E5H62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B9DE2772CC165B28F7F8F160A3C01D045C4E77667935DFD643E574CACAD72B884AABB761DD941CC2F41D6I3D" TargetMode="External"/><Relationship Id="rId11" Type="http://schemas.openxmlformats.org/officeDocument/2006/relationships/hyperlink" Target="consultantplus://offline/ref=46C09E990CDB69D73B7F9A3DE1D5662E8FD39E6D1F59F949290713164A7F0DEA14BF2DD8227CH02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E0E13B50B1F50D32CA4CD090A42B3FAC8D809275C58763CA70E105521485AD93BE4472D8A19B6B5CI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E13B50B1F50D32CA4CD090A42B3FAC8D809275C58763CA70E105521485AD93BE4472D8A89856I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11438</Words>
  <Characters>65200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2022-12-05T07:46:00Z</cp:lastPrinted>
  <dcterms:created xsi:type="dcterms:W3CDTF">2022-11-30T07:02:00Z</dcterms:created>
  <dcterms:modified xsi:type="dcterms:W3CDTF">2022-12-05T08:04:00Z</dcterms:modified>
</cp:coreProperties>
</file>